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BE1704" w14:textId="77777777" w:rsidR="00BC12D7" w:rsidRPr="00D64F30" w:rsidRDefault="00401C80" w:rsidP="0000207D">
      <w:pPr>
        <w:rPr>
          <w:rFonts w:ascii="David" w:hAnsi="David" w:cs="David"/>
          <w:b/>
          <w:bCs/>
          <w:u w:val="single"/>
          <w:rtl/>
        </w:rPr>
      </w:pPr>
      <w:r w:rsidRPr="00D64F30">
        <w:rPr>
          <w:rFonts w:ascii="David" w:hAnsi="David" w:cs="David"/>
          <w:b/>
          <w:bCs/>
          <w:u w:val="single"/>
          <w:rtl/>
        </w:rPr>
        <w:t xml:space="preserve">מענה לשאלות הבהרה במכרז </w:t>
      </w:r>
      <w:r w:rsidR="0000207D" w:rsidRPr="00D64F30">
        <w:rPr>
          <w:rFonts w:ascii="David" w:hAnsi="David" w:cs="David"/>
          <w:b/>
          <w:bCs/>
          <w:u w:val="single"/>
          <w:rtl/>
        </w:rPr>
        <w:t>פומבי 53/2019  לרכישת תוויות אוזן לצאן ובקר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3"/>
        <w:gridCol w:w="1844"/>
        <w:gridCol w:w="3119"/>
        <w:gridCol w:w="2970"/>
      </w:tblGrid>
      <w:tr w:rsidR="00401C80" w:rsidRPr="00D64F30" w14:paraId="6ABC9EE0" w14:textId="77777777" w:rsidTr="0095066E">
        <w:tc>
          <w:tcPr>
            <w:tcW w:w="363" w:type="dxa"/>
          </w:tcPr>
          <w:p w14:paraId="2785E333" w14:textId="77777777" w:rsidR="00401C80" w:rsidRPr="00D64F30" w:rsidRDefault="007232A9" w:rsidP="00BC12D7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64F3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</w:t>
            </w:r>
            <w:r w:rsidR="00401C80" w:rsidRPr="00D64F3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'</w:t>
            </w:r>
          </w:p>
        </w:tc>
        <w:tc>
          <w:tcPr>
            <w:tcW w:w="1844" w:type="dxa"/>
          </w:tcPr>
          <w:p w14:paraId="5669E0D6" w14:textId="77777777" w:rsidR="00401C80" w:rsidRPr="00D64F30" w:rsidRDefault="003B68C7" w:rsidP="00BC12D7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64F3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סעיף במכרז 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6E34C42" w14:textId="77777777" w:rsidR="00401C80" w:rsidRPr="00D64F30" w:rsidRDefault="00401C80" w:rsidP="00BC12D7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D64F3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8F143A3" w14:textId="77777777" w:rsidR="00401C80" w:rsidRPr="00D64F30" w:rsidRDefault="00401C80" w:rsidP="00BC12D7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D64F3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תשובה</w:t>
            </w:r>
          </w:p>
        </w:tc>
      </w:tr>
      <w:tr w:rsidR="00401C80" w:rsidRPr="00D64F30" w14:paraId="67D4194F" w14:textId="77777777" w:rsidTr="0095066E">
        <w:tc>
          <w:tcPr>
            <w:tcW w:w="363" w:type="dxa"/>
          </w:tcPr>
          <w:p w14:paraId="6127EF55" w14:textId="77777777" w:rsidR="00401C80" w:rsidRPr="00D64F30" w:rsidRDefault="00401C80" w:rsidP="00BC12D7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64F30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1844" w:type="dxa"/>
          </w:tcPr>
          <w:p w14:paraId="541588AA" w14:textId="77777777" w:rsidR="00401C80" w:rsidRPr="00D64F30" w:rsidRDefault="0000207D" w:rsidP="0000207D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D64F30">
              <w:rPr>
                <w:rFonts w:ascii="David" w:hAnsi="David" w:cs="David"/>
                <w:sz w:val="24"/>
                <w:szCs w:val="24"/>
                <w:rtl/>
              </w:rPr>
              <w:t xml:space="preserve">מספר </w:t>
            </w:r>
            <w:r w:rsidR="004F0019" w:rsidRPr="00D64F30">
              <w:rPr>
                <w:rFonts w:ascii="David" w:hAnsi="David" w:cs="David" w:hint="cs"/>
                <w:sz w:val="24"/>
                <w:szCs w:val="24"/>
                <w:rtl/>
              </w:rPr>
              <w:t>האספקות</w:t>
            </w:r>
            <w:r w:rsidRPr="00D64F30">
              <w:rPr>
                <w:rFonts w:ascii="David" w:hAnsi="David" w:cs="David"/>
                <w:sz w:val="24"/>
                <w:szCs w:val="24"/>
                <w:rtl/>
              </w:rPr>
              <w:t xml:space="preserve"> הנדרש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928B41A" w14:textId="77777777" w:rsidR="00401C80" w:rsidRPr="00D64F30" w:rsidRDefault="0000207D" w:rsidP="00BC12D7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64F30">
              <w:rPr>
                <w:rFonts w:ascii="David" w:hAnsi="David" w:cs="David"/>
                <w:sz w:val="24"/>
                <w:szCs w:val="24"/>
                <w:rtl/>
              </w:rPr>
              <w:t>האם מדובר על אספקה חד פעמית של כל הכמות או מספר אספקות לאורך כל התקופה ?</w:t>
            </w:r>
          </w:p>
          <w:p w14:paraId="09923B31" w14:textId="77777777" w:rsidR="0000207D" w:rsidRPr="00D64F30" w:rsidRDefault="0000207D" w:rsidP="00BC12D7">
            <w:pPr>
              <w:rPr>
                <w:rFonts w:ascii="David" w:hAnsi="David" w:cs="David"/>
                <w:sz w:val="24"/>
                <w:szCs w:val="24"/>
              </w:rPr>
            </w:pPr>
            <w:r w:rsidRPr="00D64F30">
              <w:rPr>
                <w:rFonts w:ascii="David" w:hAnsi="David" w:cs="David"/>
                <w:sz w:val="24"/>
                <w:szCs w:val="24"/>
                <w:rtl/>
              </w:rPr>
              <w:t>אם מדובר על מספר אספקות?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F56FF0" w14:textId="63A4816E" w:rsidR="0036603A" w:rsidRPr="00D64F30" w:rsidRDefault="0010015F" w:rsidP="001B5131">
            <w:pPr>
              <w:rPr>
                <w:rFonts w:ascii="David" w:hAnsi="David" w:cs="David"/>
                <w:sz w:val="24"/>
                <w:szCs w:val="24"/>
              </w:rPr>
            </w:pPr>
            <w:r w:rsidRPr="00D64F30">
              <w:rPr>
                <w:rFonts w:ascii="David" w:hAnsi="David" w:cs="David" w:hint="cs"/>
                <w:sz w:val="24"/>
                <w:szCs w:val="24"/>
                <w:rtl/>
              </w:rPr>
              <w:t xml:space="preserve">כוונת עורך המכרז היא להזמנת </w:t>
            </w:r>
            <w:r w:rsidR="00664EB0" w:rsidRPr="00D64F30">
              <w:rPr>
                <w:rFonts w:ascii="David" w:hAnsi="David" w:cs="David"/>
                <w:sz w:val="24"/>
                <w:szCs w:val="24"/>
                <w:rtl/>
              </w:rPr>
              <w:t xml:space="preserve">כל הכמות באספקה אחת. </w:t>
            </w:r>
            <w:r w:rsidR="001B5131" w:rsidRPr="00D64F30">
              <w:rPr>
                <w:rFonts w:ascii="David" w:hAnsi="David" w:cs="David" w:hint="cs"/>
                <w:sz w:val="24"/>
                <w:szCs w:val="24"/>
                <w:rtl/>
              </w:rPr>
              <w:t xml:space="preserve">ככל ותידרש הגדלה נוספת להזמנה, יתבקש הזוכה לספק את הטובין בהתאם. </w:t>
            </w:r>
          </w:p>
        </w:tc>
      </w:tr>
      <w:tr w:rsidR="00401C80" w:rsidRPr="00D64F30" w14:paraId="6EDDDC1C" w14:textId="77777777" w:rsidTr="0095066E">
        <w:tc>
          <w:tcPr>
            <w:tcW w:w="363" w:type="dxa"/>
          </w:tcPr>
          <w:p w14:paraId="4EDBE4B5" w14:textId="77777777" w:rsidR="00401C80" w:rsidRPr="00D64F30" w:rsidRDefault="00401C80" w:rsidP="00BC12D7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64F30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1844" w:type="dxa"/>
          </w:tcPr>
          <w:p w14:paraId="64E1DB01" w14:textId="77777777" w:rsidR="00401C80" w:rsidRPr="00D64F30" w:rsidRDefault="0000207D" w:rsidP="00BC12D7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64F30">
              <w:rPr>
                <w:rFonts w:ascii="David" w:hAnsi="David" w:cs="David"/>
                <w:sz w:val="24"/>
                <w:szCs w:val="24"/>
                <w:rtl/>
              </w:rPr>
              <w:t>כמויות מינימום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79B9ABE" w14:textId="77777777" w:rsidR="00401C80" w:rsidRPr="00D64F30" w:rsidRDefault="0000207D" w:rsidP="00BC12D7">
            <w:pPr>
              <w:rPr>
                <w:rFonts w:ascii="David" w:hAnsi="David" w:cs="David"/>
                <w:sz w:val="24"/>
                <w:szCs w:val="24"/>
              </w:rPr>
            </w:pPr>
            <w:r w:rsidRPr="00D64F30">
              <w:rPr>
                <w:rFonts w:ascii="David" w:hAnsi="David" w:cs="David"/>
                <w:sz w:val="24"/>
                <w:szCs w:val="24"/>
                <w:rtl/>
              </w:rPr>
              <w:t>האם יש כמות מינימום לכל הזמנה ? כי כל הזמנה נדרשת למערך ייצור ולכן צריכה להיות כמות מינימלית סבירה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C3BA6" w14:textId="77777777" w:rsidR="004C1667" w:rsidRPr="00D64F30" w:rsidRDefault="000121DC" w:rsidP="004C1667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64F30">
              <w:rPr>
                <w:rFonts w:ascii="David" w:hAnsi="David" w:cs="David" w:hint="cs"/>
                <w:sz w:val="24"/>
                <w:szCs w:val="24"/>
                <w:rtl/>
              </w:rPr>
              <w:t xml:space="preserve">כפי </w:t>
            </w:r>
            <w:r w:rsidR="00D72BB5" w:rsidRPr="00D64F30">
              <w:rPr>
                <w:rFonts w:ascii="David" w:hAnsi="David" w:cs="David" w:hint="cs"/>
                <w:sz w:val="24"/>
                <w:szCs w:val="24"/>
                <w:rtl/>
              </w:rPr>
              <w:t>שצוין</w:t>
            </w:r>
            <w:r w:rsidRPr="00D64F30">
              <w:rPr>
                <w:rFonts w:ascii="David" w:hAnsi="David" w:cs="David" w:hint="cs"/>
                <w:sz w:val="24"/>
                <w:szCs w:val="24"/>
                <w:rtl/>
              </w:rPr>
              <w:t xml:space="preserve"> בתשובה לשאלה 1</w:t>
            </w:r>
            <w:r w:rsidR="00D72BB5" w:rsidRPr="00D64F30">
              <w:rPr>
                <w:rFonts w:ascii="David" w:hAnsi="David" w:cs="David" w:hint="cs"/>
                <w:sz w:val="24"/>
                <w:szCs w:val="24"/>
                <w:rtl/>
              </w:rPr>
              <w:t xml:space="preserve"> מעלה</w:t>
            </w:r>
            <w:r w:rsidRPr="00D64F30">
              <w:rPr>
                <w:rFonts w:ascii="David" w:hAnsi="David" w:cs="David" w:hint="cs"/>
                <w:sz w:val="24"/>
                <w:szCs w:val="24"/>
                <w:rtl/>
              </w:rPr>
              <w:t>, המשרד מבקש</w:t>
            </w:r>
            <w:r w:rsidR="004C1667" w:rsidRPr="00D64F30">
              <w:rPr>
                <w:rFonts w:ascii="David" w:hAnsi="David" w:cs="David" w:hint="cs"/>
                <w:sz w:val="24"/>
                <w:szCs w:val="24"/>
                <w:rtl/>
              </w:rPr>
              <w:t xml:space="preserve"> לקבל את הטובין באספקה אחת</w:t>
            </w:r>
            <w:r w:rsidR="00D72BB5" w:rsidRPr="00D64F30">
              <w:rPr>
                <w:rFonts w:ascii="David" w:hAnsi="David" w:cs="David" w:hint="cs"/>
                <w:sz w:val="24"/>
                <w:szCs w:val="24"/>
                <w:rtl/>
              </w:rPr>
              <w:t>.</w:t>
            </w:r>
            <w:r w:rsidR="004C1667" w:rsidRPr="00D64F30">
              <w:rPr>
                <w:rFonts w:ascii="David" w:hAnsi="David" w:cs="David" w:hint="cs"/>
                <w:sz w:val="24"/>
                <w:szCs w:val="24"/>
                <w:rtl/>
              </w:rPr>
              <w:t xml:space="preserve"> בנוסף לאמור, בהתאם לס' 1.2.7 למכרז,</w:t>
            </w:r>
            <w:r w:rsidR="004C1667" w:rsidRPr="00D64F30">
              <w:rPr>
                <w:rFonts w:ascii="David" w:hAnsi="David" w:cs="David"/>
                <w:sz w:val="24"/>
                <w:szCs w:val="24"/>
                <w:rtl/>
              </w:rPr>
              <w:tab/>
              <w:t>כמות תוויות האוזן שנרכשו על ידי המשרד בשנת 2017 עמדו על:</w:t>
            </w:r>
          </w:p>
          <w:p w14:paraId="19D913DE" w14:textId="77777777" w:rsidR="004C1667" w:rsidRPr="00D64F30" w:rsidRDefault="004C1667" w:rsidP="004C1667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64F30">
              <w:rPr>
                <w:rFonts w:ascii="David" w:hAnsi="David" w:cs="David"/>
                <w:sz w:val="24"/>
                <w:szCs w:val="24"/>
                <w:rtl/>
              </w:rPr>
              <w:t>תוויות אוזן לבקר - כ- 250,000 תוויות.</w:t>
            </w:r>
          </w:p>
          <w:p w14:paraId="37DBE6D8" w14:textId="77777777" w:rsidR="004C1667" w:rsidRPr="00D64F30" w:rsidRDefault="004C1667" w:rsidP="004C1667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D64F30">
              <w:rPr>
                <w:rFonts w:ascii="David" w:hAnsi="David" w:cs="David"/>
                <w:sz w:val="24"/>
                <w:szCs w:val="24"/>
                <w:rtl/>
              </w:rPr>
              <w:t>תוויות אוזן לצאן – 550,000 תוויות.</w:t>
            </w:r>
          </w:p>
          <w:p w14:paraId="7C65F7BC" w14:textId="39065737" w:rsidR="00401C80" w:rsidRPr="00D64F30" w:rsidRDefault="004C1667" w:rsidP="00AB3039">
            <w:pPr>
              <w:rPr>
                <w:rFonts w:ascii="David" w:hAnsi="David" w:cs="David"/>
                <w:b/>
                <w:bCs/>
                <w:sz w:val="24"/>
                <w:szCs w:val="24"/>
              </w:rPr>
            </w:pPr>
            <w:r w:rsidRPr="00D64F30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יודגש</w:t>
            </w:r>
            <w:r w:rsidRPr="00D64F3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 כי המשרד אינו מתחייב להזמנת </w:t>
            </w:r>
            <w:r w:rsidR="00311954" w:rsidRPr="00D64F30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</w:t>
            </w:r>
            <w:r w:rsidRPr="00D64F30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טובין</w:t>
            </w:r>
            <w:r w:rsidR="00311954" w:rsidRPr="00D64F30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בהיקף זה או </w:t>
            </w:r>
            <w:r w:rsidRPr="00D64F30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בהיקף מינימאלי או מקסימאלי</w:t>
            </w:r>
            <w:r w:rsidR="00311954" w:rsidRPr="00D64F30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אחר.</w:t>
            </w:r>
            <w:r w:rsidR="00AB303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 xml:space="preserve"> </w:t>
            </w:r>
            <w:r w:rsidR="00AB3039">
              <w:rPr>
                <w:rFonts w:ascii="David" w:hAnsi="David" w:cs="David" w:hint="cs"/>
                <w:b/>
                <w:bCs/>
                <w:sz w:val="24"/>
                <w:szCs w:val="24"/>
                <w:rtl/>
              </w:rPr>
              <w:t>ההתקשרות תתבצע רק לאחר  אישור תקציב מדינה לשנת 2020 לנושא זה או באישור וועדת החריגים של החשב הכללי.</w:t>
            </w:r>
          </w:p>
        </w:tc>
      </w:tr>
      <w:tr w:rsidR="00D64F30" w:rsidRPr="00D64F30" w14:paraId="5D08740A" w14:textId="77777777" w:rsidTr="0095066E">
        <w:trPr>
          <w:trHeight w:val="771"/>
        </w:trPr>
        <w:tc>
          <w:tcPr>
            <w:tcW w:w="363" w:type="dxa"/>
          </w:tcPr>
          <w:p w14:paraId="5051FEE7" w14:textId="77777777" w:rsidR="00401C80" w:rsidRPr="00D64F30" w:rsidRDefault="00A314DF" w:rsidP="00BC12D7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3</w:t>
            </w:r>
          </w:p>
        </w:tc>
        <w:tc>
          <w:tcPr>
            <w:tcW w:w="1844" w:type="dxa"/>
          </w:tcPr>
          <w:p w14:paraId="74ACD0F0" w14:textId="77777777" w:rsidR="00401C80" w:rsidRPr="00D64F30" w:rsidRDefault="0000207D" w:rsidP="0000207D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זמן אספקה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D86C0B" w14:textId="77777777" w:rsidR="00401C80" w:rsidRPr="00D64F30" w:rsidRDefault="0000207D" w:rsidP="0000207D">
            <w:pPr>
              <w:spacing w:after="0"/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תוך כמה זמן יש לספק את הסחורה מרגע ההזמנה ?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B5A85B" w14:textId="434CB54B" w:rsidR="00401C80" w:rsidRPr="00D64F30" w:rsidRDefault="00664EB0" w:rsidP="00BC12D7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3 חודשים מהודעת</w:t>
            </w:r>
            <w:r w:rsidR="00311954" w:rsidRPr="00D64F30">
              <w:rPr>
                <w:rFonts w:ascii="David" w:hAnsi="David" w:cs="David"/>
                <w:rtl/>
              </w:rPr>
              <w:t xml:space="preserve"> המשרד</w:t>
            </w:r>
          </w:p>
        </w:tc>
      </w:tr>
      <w:tr w:rsidR="00D64F30" w:rsidRPr="00D64F30" w14:paraId="584B17FC" w14:textId="77777777" w:rsidTr="0095066E">
        <w:trPr>
          <w:trHeight w:val="771"/>
        </w:trPr>
        <w:tc>
          <w:tcPr>
            <w:tcW w:w="363" w:type="dxa"/>
          </w:tcPr>
          <w:p w14:paraId="28587A54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4</w:t>
            </w:r>
          </w:p>
        </w:tc>
        <w:tc>
          <w:tcPr>
            <w:tcW w:w="1844" w:type="dxa"/>
          </w:tcPr>
          <w:p w14:paraId="6559A20F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1.2.7 – כמות תוויות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AAB0678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האם ניתן להגדיר כמות מינימום לכל הזמנה, וזאת ע"מ לחשב את עלויות השילוח והייצור.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E240E72" w14:textId="77777777" w:rsidR="00C777CB" w:rsidRPr="00D64F30" w:rsidRDefault="00664EB0" w:rsidP="00C777CB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ר' תשובות בסעיפים 1,2</w:t>
            </w:r>
            <w:r w:rsidR="00311954" w:rsidRPr="00D64F30">
              <w:rPr>
                <w:rFonts w:ascii="David" w:hAnsi="David" w:cs="David"/>
                <w:rtl/>
              </w:rPr>
              <w:t xml:space="preserve"> לעיל</w:t>
            </w:r>
          </w:p>
        </w:tc>
      </w:tr>
      <w:tr w:rsidR="00D64F30" w:rsidRPr="00D64F30" w14:paraId="79BCA487" w14:textId="77777777" w:rsidTr="0095066E">
        <w:trPr>
          <w:trHeight w:val="771"/>
        </w:trPr>
        <w:tc>
          <w:tcPr>
            <w:tcW w:w="363" w:type="dxa"/>
          </w:tcPr>
          <w:p w14:paraId="53E3FFF4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5</w:t>
            </w:r>
          </w:p>
        </w:tc>
        <w:tc>
          <w:tcPr>
            <w:tcW w:w="1844" w:type="dxa"/>
          </w:tcPr>
          <w:p w14:paraId="6CDF1293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1.5.6 – תקופת ניסיון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D87090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ייצור התוויות והבאתן לארץ הינו תהליך שיכול לקחת עד 90 יום. אי לכך, אנו מבקשים כי סעיף זה יכול רק </w:t>
            </w:r>
            <w:r w:rsidRPr="00D64F30">
              <w:rPr>
                <w:rFonts w:ascii="David" w:hAnsi="David" w:cs="David"/>
                <w:u w:val="single"/>
                <w:rtl/>
                <w:lang w:eastAsia="en-US"/>
              </w:rPr>
              <w:t xml:space="preserve">לפני הפקת </w:t>
            </w:r>
            <w:r w:rsidRPr="00D64F30">
              <w:rPr>
                <w:rFonts w:ascii="David" w:hAnsi="David" w:cs="David"/>
                <w:b/>
                <w:bCs/>
                <w:i/>
                <w:iCs/>
                <w:u w:val="single"/>
                <w:rtl/>
                <w:lang w:eastAsia="en-US"/>
              </w:rPr>
              <w:t>הזמנה בפועל</w:t>
            </w:r>
            <w:r w:rsidRPr="00D64F30">
              <w:rPr>
                <w:rFonts w:ascii="David" w:hAnsi="David" w:cs="David"/>
                <w:rtl/>
                <w:lang w:eastAsia="en-US"/>
              </w:rPr>
              <w:t>. לאחר הפקת הזמנה, התהליך לא ניתן לבטלו והתוויות מיוצרות ע"פ מפרט משרד החקלאות ולא ניתן למחזרם.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E63122A" w14:textId="70D3CFB1" w:rsidR="00C777CB" w:rsidRPr="00D64F30" w:rsidRDefault="00664EB0" w:rsidP="00C777CB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3 חודשים מהודעת</w:t>
            </w:r>
            <w:r w:rsidR="00311954" w:rsidRPr="00D64F30">
              <w:rPr>
                <w:rFonts w:ascii="David" w:hAnsi="David" w:cs="David"/>
                <w:rtl/>
              </w:rPr>
              <w:t xml:space="preserve"> המשרד</w:t>
            </w:r>
          </w:p>
        </w:tc>
      </w:tr>
      <w:tr w:rsidR="00D64F30" w:rsidRPr="00D64F30" w14:paraId="7DB4736D" w14:textId="77777777" w:rsidTr="0095066E">
        <w:trPr>
          <w:trHeight w:val="771"/>
        </w:trPr>
        <w:tc>
          <w:tcPr>
            <w:tcW w:w="363" w:type="dxa"/>
          </w:tcPr>
          <w:p w14:paraId="5500D5FD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6</w:t>
            </w:r>
          </w:p>
        </w:tc>
        <w:tc>
          <w:tcPr>
            <w:tcW w:w="1844" w:type="dxa"/>
          </w:tcPr>
          <w:p w14:paraId="1C1E29FF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2.3.2 – עמידה ב </w:t>
            </w:r>
            <w:r w:rsidRPr="00D64F30">
              <w:rPr>
                <w:rFonts w:ascii="David" w:hAnsi="David" w:cs="David"/>
                <w:lang w:eastAsia="en-US"/>
              </w:rPr>
              <w:t>ISO11784, 11785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C3DE25E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תקן 11785 הינו רלוונטיים אך ורק לתוויות האלקטרוניות ומתייחס לפרוטוקול התקשורת מול התווית האלקטרונית</w:t>
            </w:r>
          </w:p>
          <w:p w14:paraId="7D221BF8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 תקן 11784 מתייחס למבנה המידע וסותר את הדרישה ל "8" ספרות לתוויות צאן ויזואליות.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097E18C" w14:textId="38C33137" w:rsidR="00C777CB" w:rsidRPr="00D64F30" w:rsidRDefault="00067464" w:rsidP="00FC09D7">
            <w:pPr>
              <w:rPr>
                <w:rFonts w:ascii="David" w:hAnsi="David" w:cs="David"/>
              </w:rPr>
            </w:pPr>
            <w:r w:rsidRPr="00067464">
              <w:rPr>
                <w:rFonts w:ascii="David" w:hAnsi="David" w:cs="David" w:hint="cs"/>
                <w:rtl/>
              </w:rPr>
              <w:t>התקן</w:t>
            </w:r>
            <w:r w:rsidRPr="00067464">
              <w:rPr>
                <w:rFonts w:ascii="David" w:hAnsi="David" w:cs="David"/>
                <w:rtl/>
              </w:rPr>
              <w:t xml:space="preserve"> 11785 </w:t>
            </w:r>
            <w:r w:rsidRPr="00067464">
              <w:rPr>
                <w:rFonts w:ascii="David" w:hAnsi="David" w:cs="David" w:hint="cs"/>
                <w:rtl/>
              </w:rPr>
              <w:t>ש</w:t>
            </w:r>
            <w:r>
              <w:rPr>
                <w:rFonts w:ascii="David" w:hAnsi="David" w:cs="David" w:hint="cs"/>
                <w:rtl/>
              </w:rPr>
              <w:t>י</w:t>
            </w:r>
            <w:r w:rsidRPr="00067464">
              <w:rPr>
                <w:rFonts w:ascii="David" w:hAnsi="David" w:cs="David" w:hint="cs"/>
                <w:rtl/>
              </w:rPr>
              <w:t>יך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לתוויות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האלקטרוניות</w:t>
            </w:r>
            <w:r w:rsidRPr="00067464">
              <w:rPr>
                <w:rFonts w:ascii="David" w:hAnsi="David" w:cs="David"/>
                <w:rtl/>
              </w:rPr>
              <w:t xml:space="preserve">. </w:t>
            </w:r>
            <w:r w:rsidRPr="00067464">
              <w:rPr>
                <w:rFonts w:ascii="David" w:hAnsi="David" w:cs="David" w:hint="cs"/>
                <w:rtl/>
              </w:rPr>
              <w:t>החלק</w:t>
            </w:r>
            <w:r w:rsidRPr="00067464">
              <w:rPr>
                <w:rFonts w:ascii="David" w:hAnsi="David" w:cs="David"/>
                <w:rtl/>
              </w:rPr>
              <w:t xml:space="preserve">  </w:t>
            </w:r>
            <w:r w:rsidRPr="00067464">
              <w:rPr>
                <w:rFonts w:ascii="David" w:hAnsi="David" w:cs="David" w:hint="cs"/>
                <w:rtl/>
              </w:rPr>
              <w:t>של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המספר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של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אותן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תוויות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לפי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תקן</w:t>
            </w:r>
            <w:r w:rsidRPr="00067464">
              <w:rPr>
                <w:rFonts w:ascii="David" w:hAnsi="David" w:cs="David"/>
                <w:rtl/>
              </w:rPr>
              <w:t xml:space="preserve"> 11784 </w:t>
            </w:r>
            <w:r w:rsidRPr="00067464">
              <w:rPr>
                <w:rFonts w:ascii="David" w:hAnsi="David" w:cs="David" w:hint="cs"/>
                <w:rtl/>
              </w:rPr>
              <w:t>כך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שתוויות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אלו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צריכות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לענות</w:t>
            </w:r>
            <w:r w:rsidRPr="00067464">
              <w:rPr>
                <w:rFonts w:ascii="David" w:hAnsi="David" w:cs="David"/>
                <w:rtl/>
              </w:rPr>
              <w:t xml:space="preserve"> </w:t>
            </w:r>
            <w:r w:rsidRPr="00067464">
              <w:rPr>
                <w:rFonts w:ascii="David" w:hAnsi="David" w:cs="David" w:hint="cs"/>
                <w:rtl/>
              </w:rPr>
              <w:t>על</w:t>
            </w:r>
            <w:r w:rsidRPr="00067464">
              <w:rPr>
                <w:rFonts w:ascii="David" w:hAnsi="David" w:cs="David"/>
                <w:rtl/>
              </w:rPr>
              <w:t xml:space="preserve"> 2 </w:t>
            </w:r>
            <w:r w:rsidRPr="00067464">
              <w:rPr>
                <w:rFonts w:ascii="David" w:hAnsi="David" w:cs="David" w:hint="cs"/>
                <w:rtl/>
              </w:rPr>
              <w:t>התקנים</w:t>
            </w:r>
            <w:r w:rsidRPr="00067464">
              <w:rPr>
                <w:rFonts w:ascii="David" w:hAnsi="David" w:cs="David"/>
                <w:rtl/>
              </w:rPr>
              <w:t>.</w:t>
            </w:r>
            <w:r w:rsidRPr="00D64F30" w:rsidDel="00067464">
              <w:rPr>
                <w:rFonts w:ascii="David" w:hAnsi="David" w:cs="David"/>
                <w:rtl/>
              </w:rPr>
              <w:t xml:space="preserve"> </w:t>
            </w:r>
          </w:p>
        </w:tc>
      </w:tr>
      <w:tr w:rsidR="00D64F30" w:rsidRPr="00D64F30" w14:paraId="186755ED" w14:textId="77777777" w:rsidTr="0095066E">
        <w:trPr>
          <w:trHeight w:val="771"/>
        </w:trPr>
        <w:tc>
          <w:tcPr>
            <w:tcW w:w="363" w:type="dxa"/>
          </w:tcPr>
          <w:p w14:paraId="0EBD05F3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lastRenderedPageBreak/>
              <w:t>7</w:t>
            </w:r>
          </w:p>
        </w:tc>
        <w:tc>
          <w:tcPr>
            <w:tcW w:w="1844" w:type="dxa"/>
          </w:tcPr>
          <w:p w14:paraId="0499FDBE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3.3.3 – ריבוי זוכים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A819EC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אנו מבקשים להבין את השיקולים לבחירת "יותר מזוכה אחד" וכיצד בכוונת המשרד לקבוע את הזוכים הנוספים וחלוקת ההזמנה בינהם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5F7398B" w14:textId="77777777" w:rsidR="00C777CB" w:rsidRPr="00D64F30" w:rsidRDefault="00BF058D" w:rsidP="00C777CB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 xml:space="preserve">שיקולי המשרד ביותר מזוכה אחד </w:t>
            </w:r>
            <w:r w:rsidR="00B366A6" w:rsidRPr="00D64F30">
              <w:rPr>
                <w:rFonts w:ascii="David" w:hAnsi="David" w:cs="David"/>
                <w:rtl/>
              </w:rPr>
              <w:t xml:space="preserve">הינם בהתאם לשיקול דעתה הבלעדי של וועדת המכרזים המשרדית. </w:t>
            </w:r>
          </w:p>
        </w:tc>
      </w:tr>
      <w:tr w:rsidR="00D64F30" w:rsidRPr="00D64F30" w14:paraId="1CF96260" w14:textId="77777777" w:rsidTr="0095066E">
        <w:trPr>
          <w:trHeight w:val="771"/>
        </w:trPr>
        <w:tc>
          <w:tcPr>
            <w:tcW w:w="363" w:type="dxa"/>
          </w:tcPr>
          <w:p w14:paraId="4F582310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8</w:t>
            </w:r>
          </w:p>
        </w:tc>
        <w:tc>
          <w:tcPr>
            <w:tcW w:w="1844" w:type="dxa"/>
          </w:tcPr>
          <w:p w14:paraId="0345FEF9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4.3.1 – חתימה על כל עמוד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5347FC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אנו מבקשים כי ב</w:t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  <w:lang w:eastAsia="en-US"/>
              </w:rPr>
              <w:t>עותקים</w:t>
            </w:r>
            <w:r w:rsidRPr="00D64F30">
              <w:rPr>
                <w:rFonts w:ascii="David" w:hAnsi="David" w:cs="David"/>
                <w:rtl/>
                <w:lang w:eastAsia="en-US"/>
              </w:rPr>
              <w:t xml:space="preserve"> המשרד יקבל העתק של החתימה ולא תדרוש חתימה נוספת בכל עמוד של העותקים.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8FD6ADD" w14:textId="44EF095C" w:rsidR="00C777CB" w:rsidRPr="00D64F30" w:rsidRDefault="00DF160D" w:rsidP="00C777CB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מקובל</w:t>
            </w:r>
          </w:p>
        </w:tc>
      </w:tr>
      <w:tr w:rsidR="00D64F30" w:rsidRPr="00D64F30" w14:paraId="77FA419B" w14:textId="77777777" w:rsidTr="0095066E">
        <w:trPr>
          <w:trHeight w:val="771"/>
        </w:trPr>
        <w:tc>
          <w:tcPr>
            <w:tcW w:w="363" w:type="dxa"/>
          </w:tcPr>
          <w:p w14:paraId="263FB84C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9</w:t>
            </w:r>
          </w:p>
        </w:tc>
        <w:tc>
          <w:tcPr>
            <w:tcW w:w="1844" w:type="dxa"/>
          </w:tcPr>
          <w:p w14:paraId="758DF0A8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4.10.2 – ערבות ביצוע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564DF2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תקופת ההתקשרות מוגדרת במכרז 24 חודש (שנתיים). ע"פ הערכה של עלויות כפול 3% מביא את גובה הערבות ביצוע לסד"ג של  ₪200,000 !! אי לכך, אנו מבקשים כי:</w:t>
            </w:r>
          </w:p>
          <w:p w14:paraId="46F932ED" w14:textId="77777777" w:rsidR="00C777CB" w:rsidRPr="00D64F30" w:rsidRDefault="00C777CB" w:rsidP="00C777CB">
            <w:pPr>
              <w:pStyle w:val="HNormal0"/>
              <w:numPr>
                <w:ilvl w:val="0"/>
                <w:numId w:val="1"/>
              </w:numPr>
              <w:tabs>
                <w:tab w:val="left" w:pos="1170"/>
              </w:tabs>
              <w:rPr>
                <w:rFonts w:ascii="David" w:hAnsi="David" w:cs="David"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ערבות הביצוע תהיה לשנה (ועוד 60 יום) ותתחדש לקראת השנה השנייה של ההתקשרות.</w:t>
            </w:r>
          </w:p>
          <w:p w14:paraId="61238B28" w14:textId="77777777" w:rsidR="00C777CB" w:rsidRPr="00D64F30" w:rsidRDefault="00C777CB" w:rsidP="00C777CB">
            <w:pPr>
              <w:pStyle w:val="HNormal0"/>
              <w:numPr>
                <w:ilvl w:val="0"/>
                <w:numId w:val="1"/>
              </w:numPr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ערבות הביצוע לא יכלול את רכיב המע"מ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9226E9" w14:textId="0EAF1097" w:rsidR="00AB3039" w:rsidRDefault="00067464" w:rsidP="0095066E">
            <w:pPr>
              <w:pStyle w:val="ab"/>
              <w:numPr>
                <w:ilvl w:val="0"/>
                <w:numId w:val="7"/>
              </w:numPr>
              <w:ind w:left="36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ערבות הבי</w:t>
            </w:r>
            <w:r w:rsidR="00AB3039">
              <w:rPr>
                <w:rFonts w:ascii="David" w:hAnsi="David" w:cs="David" w:hint="cs"/>
                <w:rtl/>
              </w:rPr>
              <w:t xml:space="preserve">צוע תהיה עד שנה וחודשיים לאחר </w:t>
            </w:r>
            <w:r>
              <w:rPr>
                <w:rFonts w:ascii="David" w:hAnsi="David" w:cs="David" w:hint="cs"/>
                <w:rtl/>
              </w:rPr>
              <w:t>חתימה על ה</w:t>
            </w:r>
            <w:r w:rsidR="00FC09D7">
              <w:rPr>
                <w:rFonts w:ascii="David" w:hAnsi="David" w:cs="David" w:hint="cs"/>
                <w:rtl/>
              </w:rPr>
              <w:t xml:space="preserve">הסכם </w:t>
            </w:r>
            <w:r w:rsidR="00BA5084">
              <w:rPr>
                <w:rFonts w:ascii="David" w:hAnsi="David" w:cs="David" w:hint="cs"/>
                <w:rtl/>
              </w:rPr>
              <w:t xml:space="preserve">ההתקשרות </w:t>
            </w:r>
            <w:r w:rsidR="005D5136">
              <w:rPr>
                <w:rFonts w:ascii="David" w:hAnsi="David" w:cs="David" w:hint="cs"/>
                <w:rtl/>
              </w:rPr>
              <w:t>ותתחדש בשנה השנייה.</w:t>
            </w:r>
          </w:p>
          <w:p w14:paraId="2B9E6E4D" w14:textId="1C393BA0" w:rsidR="00D64F30" w:rsidRPr="00D64F30" w:rsidRDefault="00BA5084" w:rsidP="0095066E">
            <w:pPr>
              <w:pStyle w:val="ab"/>
              <w:numPr>
                <w:ilvl w:val="0"/>
                <w:numId w:val="7"/>
              </w:numPr>
              <w:ind w:left="360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 xml:space="preserve">לעניין </w:t>
            </w:r>
            <w:r>
              <w:rPr>
                <w:rFonts w:ascii="David" w:hAnsi="David" w:cs="David"/>
                <w:rtl/>
              </w:rPr>
              <w:t>הבקשה</w:t>
            </w:r>
            <w:r>
              <w:rPr>
                <w:rFonts w:ascii="David" w:hAnsi="David" w:cs="David" w:hint="cs"/>
                <w:rtl/>
              </w:rPr>
              <w:t xml:space="preserve">, כי ערבות הביצוע לא תכלול מע"מ הבקשה אינה </w:t>
            </w:r>
            <w:r w:rsidR="00D64F30" w:rsidRPr="00D64F30">
              <w:rPr>
                <w:rFonts w:ascii="David" w:hAnsi="David" w:cs="David"/>
                <w:rtl/>
              </w:rPr>
              <w:t xml:space="preserve">מתקבלת. </w:t>
            </w:r>
          </w:p>
        </w:tc>
      </w:tr>
      <w:tr w:rsidR="00D64F30" w:rsidRPr="00D64F30" w14:paraId="4FBBBFFD" w14:textId="77777777" w:rsidTr="0095066E">
        <w:trPr>
          <w:trHeight w:val="771"/>
        </w:trPr>
        <w:tc>
          <w:tcPr>
            <w:tcW w:w="363" w:type="dxa"/>
          </w:tcPr>
          <w:p w14:paraId="56B3DC01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10</w:t>
            </w:r>
          </w:p>
        </w:tc>
        <w:tc>
          <w:tcPr>
            <w:tcW w:w="1844" w:type="dxa"/>
          </w:tcPr>
          <w:p w14:paraId="4D0C0694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5.3.9 אישור כספק פורטל הספקים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1652B0A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מי מספק אישור כזה? אנו מבקשים כי ציון מספר ספק בפורטל הספקים יספק דרישה זו. 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130FF38" w14:textId="6D1C2514" w:rsidR="00C777CB" w:rsidRPr="00D64F30" w:rsidRDefault="00DF160D" w:rsidP="00DF160D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 xml:space="preserve">מציע שעובד עם המשרד באמצעות הפורטל אין צורך שיציג אישור , ככל והספק לא עבד עם המשרד </w:t>
            </w:r>
            <w:r w:rsidR="00206F5E" w:rsidRPr="00D64F30">
              <w:rPr>
                <w:rFonts w:ascii="David" w:hAnsi="David" w:cs="David"/>
                <w:rtl/>
              </w:rPr>
              <w:t>יידרש</w:t>
            </w:r>
            <w:r w:rsidRPr="00D64F30">
              <w:rPr>
                <w:rFonts w:ascii="David" w:hAnsi="David" w:cs="David"/>
                <w:rtl/>
              </w:rPr>
              <w:t xml:space="preserve"> מהמציע לבצע רישום לפורטל הספקים והיה והמציע הוכרז כזוכה במכרז, </w:t>
            </w:r>
          </w:p>
        </w:tc>
      </w:tr>
      <w:tr w:rsidR="00D64F30" w:rsidRPr="00D64F30" w14:paraId="428882E1" w14:textId="77777777" w:rsidTr="0095066E">
        <w:trPr>
          <w:trHeight w:val="771"/>
        </w:trPr>
        <w:tc>
          <w:tcPr>
            <w:tcW w:w="363" w:type="dxa"/>
          </w:tcPr>
          <w:p w14:paraId="70C13309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11</w:t>
            </w:r>
          </w:p>
        </w:tc>
        <w:tc>
          <w:tcPr>
            <w:tcW w:w="1844" w:type="dxa"/>
          </w:tcPr>
          <w:p w14:paraId="3ECFDBAD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נספח 1 / 1.3 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72B5BFB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מדובר במוצרים (תוויות) ולא בשירותים. הסעיף לא רלוונטי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57487BE" w14:textId="6BC76141" w:rsidR="00C777CB" w:rsidRPr="00D64F30" w:rsidRDefault="00B80323" w:rsidP="00C777CB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תוקן</w:t>
            </w:r>
          </w:p>
        </w:tc>
      </w:tr>
      <w:tr w:rsidR="00D64F30" w:rsidRPr="00D64F30" w14:paraId="39144262" w14:textId="77777777" w:rsidTr="0095066E">
        <w:trPr>
          <w:trHeight w:val="771"/>
        </w:trPr>
        <w:tc>
          <w:tcPr>
            <w:tcW w:w="363" w:type="dxa"/>
          </w:tcPr>
          <w:p w14:paraId="0A11B913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12</w:t>
            </w:r>
          </w:p>
        </w:tc>
        <w:tc>
          <w:tcPr>
            <w:tcW w:w="1844" w:type="dxa"/>
          </w:tcPr>
          <w:p w14:paraId="64F5BE61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נספח 1 / 1.4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2957D15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מבקשים הבהרה לכוונת </w:t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  <w:lang w:eastAsia="en-US"/>
              </w:rPr>
              <w:t>"לפעול בנוסף"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EC7367" w14:textId="5AEAF784" w:rsidR="00C777CB" w:rsidRPr="00D64F30" w:rsidRDefault="00404883" w:rsidP="00C777CB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 xml:space="preserve">על הספק לעמוד בדרישות ובהוראות שיתנו ע"י היחידה המקצועית במסגרת </w:t>
            </w:r>
            <w:r w:rsidR="00DF160D" w:rsidRPr="00D64F30">
              <w:rPr>
                <w:rFonts w:ascii="David" w:hAnsi="David" w:cs="David"/>
                <w:rtl/>
              </w:rPr>
              <w:t>אספקת</w:t>
            </w:r>
            <w:r w:rsidRPr="00D64F30">
              <w:rPr>
                <w:rFonts w:ascii="David" w:hAnsi="David" w:cs="David"/>
                <w:rtl/>
              </w:rPr>
              <w:t xml:space="preserve"> הטובין.</w:t>
            </w:r>
          </w:p>
        </w:tc>
      </w:tr>
      <w:tr w:rsidR="00D64F30" w:rsidRPr="00D64F30" w14:paraId="1493A653" w14:textId="77777777" w:rsidTr="0095066E">
        <w:trPr>
          <w:trHeight w:val="771"/>
        </w:trPr>
        <w:tc>
          <w:tcPr>
            <w:tcW w:w="363" w:type="dxa"/>
          </w:tcPr>
          <w:p w14:paraId="59438F21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13</w:t>
            </w:r>
          </w:p>
        </w:tc>
        <w:tc>
          <w:tcPr>
            <w:tcW w:w="1844" w:type="dxa"/>
          </w:tcPr>
          <w:p w14:paraId="0FD6C38D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b/>
                <w:bCs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נספח 1 / 3.1</w:t>
            </w:r>
          </w:p>
          <w:p w14:paraId="3D18B48A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ת"ס 1 - </w:t>
            </w:r>
            <w:r w:rsidRPr="00D64F30">
              <w:rPr>
                <w:rFonts w:ascii="David" w:hAnsi="David" w:cs="David"/>
                <w:lang w:eastAsia="en-US"/>
              </w:rPr>
              <w:t>ISO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D2F470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עמידה בתקן </w:t>
            </w:r>
            <w:r w:rsidRPr="00D64F30">
              <w:rPr>
                <w:rFonts w:ascii="David" w:hAnsi="David" w:cs="David"/>
                <w:lang w:eastAsia="en-US"/>
              </w:rPr>
              <w:t>11785</w:t>
            </w:r>
            <w:r w:rsidRPr="00D64F30">
              <w:rPr>
                <w:rFonts w:ascii="David" w:hAnsi="David" w:cs="David"/>
                <w:rtl/>
                <w:lang w:eastAsia="en-US"/>
              </w:rPr>
              <w:t xml:space="preserve"> מתייחס לתווית אלקטרונית ולא לחלק הויזואלי של אותה תווית או לתוויות הויזואליות (אוזן שנייה של הבקר, צאן ואוזן הגמל). </w:t>
            </w:r>
          </w:p>
          <w:p w14:paraId="72F85283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מבקשים הבהרה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B826619" w14:textId="77777777" w:rsidR="00C777CB" w:rsidRPr="00D64F30" w:rsidRDefault="00664EB0" w:rsidP="00C777CB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ר' תשובה בסעיף 6</w:t>
            </w:r>
          </w:p>
        </w:tc>
      </w:tr>
      <w:tr w:rsidR="00D64F30" w:rsidRPr="00D64F30" w14:paraId="0AB322C1" w14:textId="77777777" w:rsidTr="0095066E">
        <w:trPr>
          <w:trHeight w:val="771"/>
        </w:trPr>
        <w:tc>
          <w:tcPr>
            <w:tcW w:w="363" w:type="dxa"/>
          </w:tcPr>
          <w:p w14:paraId="7F607E70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14</w:t>
            </w:r>
          </w:p>
        </w:tc>
        <w:tc>
          <w:tcPr>
            <w:tcW w:w="1844" w:type="dxa"/>
          </w:tcPr>
          <w:p w14:paraId="33DF890C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b/>
                <w:bCs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נספח 1 / 3.2</w:t>
            </w:r>
          </w:p>
          <w:p w14:paraId="21995CAA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ת"ס 1 - </w:t>
            </w:r>
            <w:r w:rsidRPr="00D64F30">
              <w:rPr>
                <w:rFonts w:ascii="David" w:hAnsi="David" w:cs="David"/>
                <w:lang w:eastAsia="en-US"/>
              </w:rPr>
              <w:t>ISO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84AE4B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עמידה בתקן </w:t>
            </w:r>
            <w:r w:rsidRPr="00D64F30">
              <w:rPr>
                <w:rFonts w:ascii="David" w:hAnsi="David" w:cs="David"/>
                <w:lang w:eastAsia="en-US"/>
              </w:rPr>
              <w:t>11785</w:t>
            </w:r>
            <w:r w:rsidRPr="00D64F30">
              <w:rPr>
                <w:rFonts w:ascii="David" w:hAnsi="David" w:cs="David"/>
                <w:rtl/>
                <w:lang w:eastAsia="en-US"/>
              </w:rPr>
              <w:t xml:space="preserve"> מתייחס לתווית אלקטרונית ולא לחלק הויזואלי של אותה תווית או לתוויות הויזואליות (אוזן שנייה של הבקר, צאן ואוזן הגמל). </w:t>
            </w:r>
          </w:p>
          <w:p w14:paraId="641F2020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מבקשים הבהרה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9206443" w14:textId="77777777" w:rsidR="00C777CB" w:rsidRPr="00D64F30" w:rsidRDefault="00664EB0" w:rsidP="00C777CB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ר' תשובה בסעיף 6</w:t>
            </w:r>
          </w:p>
        </w:tc>
      </w:tr>
      <w:tr w:rsidR="00D64F30" w:rsidRPr="00D64F30" w14:paraId="2BB03891" w14:textId="77777777" w:rsidTr="0095066E">
        <w:trPr>
          <w:trHeight w:val="771"/>
        </w:trPr>
        <w:tc>
          <w:tcPr>
            <w:tcW w:w="363" w:type="dxa"/>
          </w:tcPr>
          <w:p w14:paraId="1548F35F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 xml:space="preserve">15 </w:t>
            </w:r>
          </w:p>
        </w:tc>
        <w:tc>
          <w:tcPr>
            <w:tcW w:w="1844" w:type="dxa"/>
          </w:tcPr>
          <w:p w14:paraId="2AAD5243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נספח 3 – הצעת מחיר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639AA82" w14:textId="77777777" w:rsidR="00C777CB" w:rsidRPr="00D64F30" w:rsidRDefault="00C777CB" w:rsidP="00C777CB">
            <w:pPr>
              <w:pStyle w:val="HNormal0"/>
              <w:numPr>
                <w:ilvl w:val="0"/>
                <w:numId w:val="2"/>
              </w:numPr>
              <w:tabs>
                <w:tab w:val="left" w:pos="1170"/>
              </w:tabs>
              <w:rPr>
                <w:rFonts w:ascii="David" w:hAnsi="David" w:cs="David"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אנו מניחים כי השורה הראשונה מתייחסת לזוג תוויות – ויזואלית + אלקטרונית</w:t>
            </w:r>
          </w:p>
          <w:p w14:paraId="7D4F12B7" w14:textId="77777777" w:rsidR="00C777CB" w:rsidRPr="00D64F30" w:rsidRDefault="00C777CB" w:rsidP="00C777CB">
            <w:pPr>
              <w:pStyle w:val="HNormal0"/>
              <w:numPr>
                <w:ilvl w:val="0"/>
                <w:numId w:val="2"/>
              </w:numPr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אני מניחים כי בשורה שלישית נפלה טעות סופר והכוונה לתווית אלקטרונית. 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D8E0059" w14:textId="765774A6" w:rsidR="00C777CB" w:rsidRPr="00D64F30" w:rsidRDefault="002D6FF4" w:rsidP="00C777CB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הצעת המחיר תוקנה יש להגיש הצעת מחיר בהתאם לתיקון</w:t>
            </w:r>
          </w:p>
        </w:tc>
      </w:tr>
      <w:tr w:rsidR="00D64F30" w:rsidRPr="00D64F30" w14:paraId="071B8DD8" w14:textId="77777777" w:rsidTr="0095066E">
        <w:trPr>
          <w:trHeight w:val="771"/>
        </w:trPr>
        <w:tc>
          <w:tcPr>
            <w:tcW w:w="363" w:type="dxa"/>
          </w:tcPr>
          <w:p w14:paraId="2276CB2D" w14:textId="77777777" w:rsidR="00C777CB" w:rsidRPr="00D64F30" w:rsidRDefault="00C777CB" w:rsidP="00C777CB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lastRenderedPageBreak/>
              <w:t xml:space="preserve">16 </w:t>
            </w:r>
          </w:p>
        </w:tc>
        <w:tc>
          <w:tcPr>
            <w:tcW w:w="1844" w:type="dxa"/>
          </w:tcPr>
          <w:p w14:paraId="425D2F2D" w14:textId="77777777" w:rsidR="00C777CB" w:rsidRPr="00D64F30" w:rsidRDefault="00C777CB" w:rsidP="00C777CB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נספח 12 – נוסח כתב ערבות הצעה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BE7A32C" w14:textId="77777777" w:rsidR="00C777CB" w:rsidRPr="00D64F30" w:rsidRDefault="00C777CB" w:rsidP="00C777CB">
            <w:pPr>
              <w:pStyle w:val="HNormal0"/>
              <w:tabs>
                <w:tab w:val="left" w:pos="1170"/>
              </w:tabs>
              <w:rPr>
                <w:rFonts w:ascii="David" w:hAnsi="David" w:cs="David"/>
                <w:b/>
                <w:bCs/>
                <w:i/>
                <w:iCs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מבקשים להחליף את הנוסח ע"מ להתאים לסעיף 1.1 </w:t>
            </w:r>
            <w:r w:rsidRPr="00D64F30">
              <w:rPr>
                <w:rFonts w:ascii="David" w:hAnsi="David" w:cs="David"/>
                <w:rtl/>
                <w:lang w:eastAsia="en-US"/>
              </w:rPr>
              <w:br/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  <w:lang w:eastAsia="en-US"/>
              </w:rPr>
              <w:t>"ערבות זו תהיה בתוקף עד לתאריך 12.3.2020"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7E2343" w14:textId="3CA57447" w:rsidR="00723A9C" w:rsidRPr="00D64F30" w:rsidRDefault="00D64F30" w:rsidP="00C777CB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נוסח כתב ערבות הצעה תוקן בהתאם לסעיף 1.1.</w:t>
            </w:r>
            <w:r w:rsidR="00723A9C" w:rsidRPr="00D64F30">
              <w:rPr>
                <w:rFonts w:ascii="David" w:hAnsi="David" w:cs="David"/>
                <w:rtl/>
              </w:rPr>
              <w:t xml:space="preserve"> </w:t>
            </w:r>
          </w:p>
        </w:tc>
      </w:tr>
      <w:tr w:rsidR="00D64F30" w:rsidRPr="00D64F30" w14:paraId="0809E13F" w14:textId="77777777" w:rsidTr="0095066E">
        <w:trPr>
          <w:trHeight w:val="771"/>
        </w:trPr>
        <w:tc>
          <w:tcPr>
            <w:tcW w:w="363" w:type="dxa"/>
          </w:tcPr>
          <w:p w14:paraId="471D5C67" w14:textId="77777777" w:rsidR="00137D36" w:rsidRPr="00D64F30" w:rsidRDefault="00137D36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17</w:t>
            </w:r>
          </w:p>
        </w:tc>
        <w:tc>
          <w:tcPr>
            <w:tcW w:w="1844" w:type="dxa"/>
          </w:tcPr>
          <w:p w14:paraId="4C6EB974" w14:textId="77777777" w:rsidR="00137D36" w:rsidRPr="00D64F30" w:rsidRDefault="00137D36" w:rsidP="00137D36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הסכם – סעיף 6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CD6F68" w14:textId="77777777" w:rsidR="00137D36" w:rsidRPr="00D64F30" w:rsidRDefault="00137D36" w:rsidP="00137D36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ההסכם בלשון של שירותים ואילו המכרז הוא להספקת מוצרים (תוויות אוזן ושבבים לגמלים).  חלק ניכר מתתי הסעיפים אינם רלוונטיים.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A37C192" w14:textId="326A8F33" w:rsidR="00137D36" w:rsidRPr="00D64F30" w:rsidRDefault="00CF5067" w:rsidP="00137D36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 xml:space="preserve">נוסח ההסכם לא ישונה. ההסכם מוגדר כהסכם לאספקת טובין. </w:t>
            </w:r>
          </w:p>
        </w:tc>
      </w:tr>
      <w:tr w:rsidR="00D64F30" w:rsidRPr="00D64F30" w14:paraId="07CF60EF" w14:textId="77777777" w:rsidTr="0095066E">
        <w:trPr>
          <w:trHeight w:val="771"/>
        </w:trPr>
        <w:tc>
          <w:tcPr>
            <w:tcW w:w="363" w:type="dxa"/>
          </w:tcPr>
          <w:p w14:paraId="7E12F43E" w14:textId="77777777" w:rsidR="00137D36" w:rsidRPr="00D64F30" w:rsidRDefault="00137D36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18</w:t>
            </w:r>
          </w:p>
        </w:tc>
        <w:tc>
          <w:tcPr>
            <w:tcW w:w="1844" w:type="dxa"/>
          </w:tcPr>
          <w:p w14:paraId="3830DDDE" w14:textId="77777777" w:rsidR="00137D36" w:rsidRPr="00D64F30" w:rsidRDefault="00137D36" w:rsidP="00137D36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הסכם – סעיף 8 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BC647E" w14:textId="77777777" w:rsidR="00137D36" w:rsidRPr="00D64F30" w:rsidRDefault="00137D36" w:rsidP="00137D36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אנו רואים בעצם הגשת ההצעה וקבלתה על ידי המשרד כאישור לייצרן תוויות האוזן ואין דרישה להגיש בקשה מיוחדת. </w:t>
            </w:r>
          </w:p>
          <w:p w14:paraId="6767FD41" w14:textId="77777777" w:rsidR="00137D36" w:rsidRPr="00D64F30" w:rsidRDefault="00137D36" w:rsidP="00137D36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נא אישורכם 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B6B8B65" w14:textId="6F164DF7" w:rsidR="00137D36" w:rsidRPr="00D64F30" w:rsidRDefault="002D6FF4" w:rsidP="00137D36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השאלה אינה ברורה, סעיף 8 מתייחס לעובדי קבלן</w:t>
            </w:r>
          </w:p>
        </w:tc>
      </w:tr>
      <w:tr w:rsidR="00D64F30" w:rsidRPr="00D64F30" w14:paraId="0FCA6A21" w14:textId="77777777" w:rsidTr="0095066E">
        <w:trPr>
          <w:trHeight w:val="771"/>
        </w:trPr>
        <w:tc>
          <w:tcPr>
            <w:tcW w:w="363" w:type="dxa"/>
          </w:tcPr>
          <w:p w14:paraId="39C66FFD" w14:textId="77777777" w:rsidR="00137D36" w:rsidRPr="00D64F30" w:rsidRDefault="00137D36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19</w:t>
            </w:r>
          </w:p>
        </w:tc>
        <w:tc>
          <w:tcPr>
            <w:tcW w:w="1844" w:type="dxa"/>
          </w:tcPr>
          <w:p w14:paraId="0CC31B79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1.5.4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401AD46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לאחר ביצוע הזמנה פרטנית עבור משרד החקלאות מאת הספק אל היצרן בחו"ל, לא ניתן לבטלה ו/או להשתמש בתוויות האוזן לצרכים אחרים, ועל כן יש להוסיף סייג לסעיף זה, לפיו הזכות לבטל התקשרות תחול רק </w:t>
            </w:r>
            <w:r w:rsidRPr="00D64F30">
              <w:rPr>
                <w:rFonts w:ascii="David" w:hAnsi="David" w:cs="David"/>
                <w:b/>
                <w:bCs/>
                <w:u w:val="single"/>
                <w:rtl/>
                <w:lang w:eastAsia="en-US"/>
              </w:rPr>
              <w:t>לפני ביצוע הזמנה בפועל</w:t>
            </w:r>
            <w:r w:rsidRPr="00D64F30">
              <w:rPr>
                <w:rFonts w:ascii="David" w:hAnsi="David" w:cs="David"/>
                <w:rtl/>
                <w:lang w:eastAsia="en-US"/>
              </w:rPr>
              <w:t xml:space="preserve">, ולא לאחר מכן (כפי שמופיע בסעיף 1.5.6). 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F6138BC" w14:textId="071B7D56" w:rsidR="00137D36" w:rsidRPr="00D64F30" w:rsidRDefault="00047239" w:rsidP="00137D36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ההצעה מתקבלת. נוסח ההסכם ישונה</w:t>
            </w:r>
            <w:r w:rsidR="0005147A" w:rsidRPr="00D64F30">
              <w:rPr>
                <w:rFonts w:ascii="David" w:hAnsi="David" w:cs="David"/>
                <w:rtl/>
              </w:rPr>
              <w:t xml:space="preserve">. זכות המשרד לביטול ההתקשרות תעמוד טרם ביצוע הזמנת הטובין. </w:t>
            </w:r>
          </w:p>
        </w:tc>
      </w:tr>
      <w:tr w:rsidR="00D64F30" w:rsidRPr="00D64F30" w14:paraId="5C39C260" w14:textId="77777777" w:rsidTr="0095066E">
        <w:trPr>
          <w:trHeight w:val="771"/>
        </w:trPr>
        <w:tc>
          <w:tcPr>
            <w:tcW w:w="363" w:type="dxa"/>
          </w:tcPr>
          <w:p w14:paraId="635621B1" w14:textId="77777777" w:rsidR="00137D36" w:rsidRPr="00D64F30" w:rsidRDefault="00137D36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20</w:t>
            </w:r>
          </w:p>
        </w:tc>
        <w:tc>
          <w:tcPr>
            <w:tcW w:w="1844" w:type="dxa"/>
          </w:tcPr>
          <w:p w14:paraId="7A577BDB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4.5.3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9378ABB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הסעיף מפנה לנספח 8 בנוגע לניגוד עניינים. כותרתו של נספח 8: "הצהרה בדבר אי תיאום מכרז". </w:t>
            </w:r>
          </w:p>
          <w:p w14:paraId="32D1D950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האם הכוונה לנספח 8 או שמא לנספח 9, שנושאו: "</w:t>
            </w:r>
            <w:bookmarkStart w:id="0" w:name="נספח_הצהרה_עמידה_בתנאי_סף_כותרת"/>
            <w:r w:rsidRPr="00D64F30">
              <w:rPr>
                <w:rFonts w:ascii="David" w:hAnsi="David" w:cs="David"/>
                <w:rtl/>
                <w:lang w:eastAsia="en-US"/>
              </w:rPr>
              <w:t xml:space="preserve"> הצהרה והתחייבות המציע בדבר עמידה בתנאי הסף הכלליים וניגוד עניינים</w:t>
            </w:r>
            <w:bookmarkEnd w:id="0"/>
            <w:r w:rsidRPr="00D64F30">
              <w:rPr>
                <w:rFonts w:ascii="David" w:hAnsi="David" w:cs="David"/>
                <w:rtl/>
                <w:lang w:eastAsia="en-US"/>
              </w:rPr>
              <w:t>"?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78AA070" w14:textId="324C4D7C" w:rsidR="00137D36" w:rsidRPr="00D64F30" w:rsidRDefault="008567E6" w:rsidP="00137D36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תוקן</w:t>
            </w:r>
          </w:p>
        </w:tc>
      </w:tr>
      <w:tr w:rsidR="00D64F30" w:rsidRPr="00D64F30" w14:paraId="17A5AA2D" w14:textId="77777777" w:rsidTr="0095066E">
        <w:trPr>
          <w:trHeight w:val="771"/>
        </w:trPr>
        <w:tc>
          <w:tcPr>
            <w:tcW w:w="363" w:type="dxa"/>
          </w:tcPr>
          <w:p w14:paraId="2EE2C6FA" w14:textId="77777777" w:rsidR="00137D36" w:rsidRPr="00D64F30" w:rsidRDefault="00137D36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21</w:t>
            </w:r>
          </w:p>
        </w:tc>
        <w:tc>
          <w:tcPr>
            <w:tcW w:w="1844" w:type="dxa"/>
          </w:tcPr>
          <w:p w14:paraId="4CF82017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4.10.1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F3DFD4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חסר מספר נספח שאליו מפנים בסעיף זה.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DEC12C" w14:textId="72685C44" w:rsidR="00137D36" w:rsidRPr="00D64F30" w:rsidRDefault="008567E6" w:rsidP="00137D36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תוקן</w:t>
            </w:r>
          </w:p>
        </w:tc>
      </w:tr>
      <w:tr w:rsidR="00D64F30" w:rsidRPr="00D64F30" w14:paraId="1B718EA6" w14:textId="77777777" w:rsidTr="0095066E">
        <w:trPr>
          <w:trHeight w:val="771"/>
        </w:trPr>
        <w:tc>
          <w:tcPr>
            <w:tcW w:w="363" w:type="dxa"/>
          </w:tcPr>
          <w:p w14:paraId="497E371F" w14:textId="77777777" w:rsidR="00137D36" w:rsidRPr="00D64F30" w:rsidRDefault="00137D36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22</w:t>
            </w:r>
          </w:p>
        </w:tc>
        <w:tc>
          <w:tcPr>
            <w:tcW w:w="1844" w:type="dxa"/>
          </w:tcPr>
          <w:p w14:paraId="0A1571A3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5.5</w:t>
            </w:r>
          </w:p>
          <w:p w14:paraId="73B537BA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+</w:t>
            </w:r>
          </w:p>
          <w:p w14:paraId="0A27DFA6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נספח 16 – סעיפים 3.3. +3.4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6BB8732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ראוי להוסיף גם לסעיף זה את הסייג כאמור בשאלת ההבהרה לסעיף 1.5.4, ומאותם שיקולים: כי זכות ביטול ההתקשרות תינתן כל עוד נעשית ט</w:t>
            </w:r>
            <w:r w:rsidRPr="00D64F30">
              <w:rPr>
                <w:rFonts w:ascii="David" w:hAnsi="David" w:cs="David"/>
                <w:b/>
                <w:bCs/>
                <w:u w:val="single"/>
                <w:rtl/>
                <w:lang w:eastAsia="en-US"/>
              </w:rPr>
              <w:t>רם ביצוע הזמנה בפועל</w:t>
            </w:r>
            <w:r w:rsidRPr="00D64F30">
              <w:rPr>
                <w:rFonts w:ascii="David" w:hAnsi="David" w:cs="David"/>
                <w:rtl/>
                <w:lang w:eastAsia="en-US"/>
              </w:rPr>
              <w:t xml:space="preserve">. 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3E633A" w14:textId="0D18E305" w:rsidR="00137D36" w:rsidRPr="00D64F30" w:rsidRDefault="00F96441" w:rsidP="00137D36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ר' תשובה לשאלה 19 לעיל</w:t>
            </w:r>
          </w:p>
        </w:tc>
      </w:tr>
      <w:tr w:rsidR="00D64F30" w:rsidRPr="00D64F30" w14:paraId="18652DB3" w14:textId="77777777" w:rsidTr="0095066E">
        <w:trPr>
          <w:trHeight w:val="771"/>
        </w:trPr>
        <w:tc>
          <w:tcPr>
            <w:tcW w:w="363" w:type="dxa"/>
          </w:tcPr>
          <w:p w14:paraId="6E7A4354" w14:textId="77777777" w:rsidR="00137D36" w:rsidRPr="00D64F30" w:rsidRDefault="00137D36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23</w:t>
            </w:r>
          </w:p>
        </w:tc>
        <w:tc>
          <w:tcPr>
            <w:tcW w:w="1844" w:type="dxa"/>
          </w:tcPr>
          <w:p w14:paraId="6375E33A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נספח 1- סעיפים 2+3 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C9B0FB2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עניינו של המכרז הוא באספקת טובין ולא בשירות. 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3B60186" w14:textId="77777777" w:rsidR="00137D36" w:rsidRPr="00D64F30" w:rsidRDefault="004F0019" w:rsidP="00137D36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ר' תשובה בסעיף 17</w:t>
            </w:r>
          </w:p>
        </w:tc>
      </w:tr>
      <w:tr w:rsidR="00D64F30" w:rsidRPr="00D64F30" w14:paraId="3C360AF7" w14:textId="77777777" w:rsidTr="0095066E">
        <w:trPr>
          <w:trHeight w:val="771"/>
        </w:trPr>
        <w:tc>
          <w:tcPr>
            <w:tcW w:w="363" w:type="dxa"/>
          </w:tcPr>
          <w:p w14:paraId="7C96F275" w14:textId="77777777" w:rsidR="00137D36" w:rsidRPr="00D64F30" w:rsidRDefault="00137D36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24</w:t>
            </w:r>
          </w:p>
        </w:tc>
        <w:tc>
          <w:tcPr>
            <w:tcW w:w="1844" w:type="dxa"/>
          </w:tcPr>
          <w:p w14:paraId="45E068D1" w14:textId="77777777" w:rsidR="00137D36" w:rsidRPr="00D64F30" w:rsidRDefault="00137D36" w:rsidP="00137D36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נספח 3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D21EC92" w14:textId="77777777" w:rsidR="00137D36" w:rsidRPr="00D64F30" w:rsidRDefault="00137D36" w:rsidP="00137D36">
            <w:pPr>
              <w:pStyle w:val="HNormal0"/>
              <w:numPr>
                <w:ilvl w:val="0"/>
                <w:numId w:val="4"/>
              </w:numPr>
              <w:tabs>
                <w:tab w:val="left" w:pos="1930"/>
              </w:tabs>
              <w:rPr>
                <w:rFonts w:ascii="David" w:hAnsi="David" w:cs="David"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במחיר המבוקש לתווית אוזן לבקר- האם הכוונה למחיר הכולל את שני סוגי התוויות (ויזואלית + אלקטרונית) או שמא כל סוג צריך להיות מצוין בנפרד?</w:t>
            </w:r>
          </w:p>
          <w:p w14:paraId="297D844B" w14:textId="0EC9F7C8" w:rsidR="00137D36" w:rsidRPr="00D64F30" w:rsidRDefault="00137D36" w:rsidP="00137D36">
            <w:pPr>
              <w:pStyle w:val="HNormal0"/>
              <w:numPr>
                <w:ilvl w:val="0"/>
                <w:numId w:val="4"/>
              </w:numPr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לגבי הצעת המחיר בתוויות לצאן: לא ברורה ההפרדה המתבקשת בין "תווית אוזן לצאן </w:t>
            </w:r>
            <w:r w:rsidRPr="00D64F30">
              <w:rPr>
                <w:rFonts w:ascii="David" w:hAnsi="David" w:cs="David"/>
                <w:b/>
                <w:bCs/>
                <w:u w:val="single"/>
                <w:rtl/>
                <w:lang w:eastAsia="en-US"/>
              </w:rPr>
              <w:t xml:space="preserve">כוללת </w:t>
            </w:r>
            <w:r w:rsidRPr="00D64F30">
              <w:rPr>
                <w:rFonts w:ascii="David" w:hAnsi="David" w:cs="David"/>
                <w:rtl/>
                <w:lang w:eastAsia="en-US"/>
              </w:rPr>
              <w:t xml:space="preserve">תוית ויזואלית" ובין "תווית אוזן לצאן </w:t>
            </w:r>
            <w:r w:rsidRPr="00D64F30">
              <w:rPr>
                <w:rFonts w:ascii="David" w:hAnsi="David" w:cs="David"/>
                <w:b/>
                <w:bCs/>
                <w:u w:val="single"/>
                <w:rtl/>
                <w:lang w:eastAsia="en-US"/>
              </w:rPr>
              <w:t xml:space="preserve">ללא </w:t>
            </w:r>
            <w:r w:rsidR="008567E6" w:rsidRPr="00D64F30">
              <w:rPr>
                <w:rFonts w:ascii="David" w:hAnsi="David" w:cs="David"/>
                <w:b/>
                <w:bCs/>
                <w:u w:val="single"/>
                <w:rtl/>
                <w:lang w:eastAsia="en-US"/>
              </w:rPr>
              <w:t>תווית</w:t>
            </w:r>
            <w:r w:rsidRPr="00D64F30">
              <w:rPr>
                <w:rFonts w:ascii="David" w:hAnsi="David" w:cs="David"/>
                <w:rtl/>
                <w:lang w:eastAsia="en-US"/>
              </w:rPr>
              <w:t xml:space="preserve"> ויזואלית". נבקש הבהרה מה כולל המחיר המבוקש. 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C135DD9" w14:textId="753379A3" w:rsidR="00137D36" w:rsidRPr="00D64F30" w:rsidRDefault="004F0019" w:rsidP="008567E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המחיר לזוג .ויזואלית+ אלקטרונית.  2.צאן- לשוט יש זכות להזמין חלק מהתוויות רק ויזואלית וחלק</w:t>
            </w:r>
            <w:r w:rsidR="008567E6" w:rsidRPr="00D64F30">
              <w:rPr>
                <w:rFonts w:ascii="David" w:hAnsi="David" w:cs="David"/>
                <w:rtl/>
              </w:rPr>
              <w:t xml:space="preserve"> ויזואלית ו</w:t>
            </w:r>
            <w:r w:rsidRPr="00D64F30">
              <w:rPr>
                <w:rFonts w:ascii="David" w:hAnsi="David" w:cs="David"/>
                <w:rtl/>
              </w:rPr>
              <w:t>אלקטרונית.  לכל אחד מחיר שונה.  המחיר הוא לאוזן אחת או כזה או כזה.</w:t>
            </w:r>
          </w:p>
          <w:p w14:paraId="4F48F043" w14:textId="3C8896EC" w:rsidR="00457248" w:rsidRPr="00D64F30" w:rsidRDefault="00457248" w:rsidP="00457248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הצעת המחיר תוקנה, יש להגיש הצעת המחיר בהתאם לתיקון</w:t>
            </w:r>
          </w:p>
        </w:tc>
      </w:tr>
      <w:tr w:rsidR="00D64F30" w:rsidRPr="00D64F30" w14:paraId="7087BA53" w14:textId="77777777" w:rsidTr="0095066E">
        <w:trPr>
          <w:trHeight w:val="771"/>
        </w:trPr>
        <w:tc>
          <w:tcPr>
            <w:tcW w:w="363" w:type="dxa"/>
          </w:tcPr>
          <w:p w14:paraId="004F6A4B" w14:textId="77777777" w:rsidR="004F0019" w:rsidRPr="00D64F30" w:rsidRDefault="004F0019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lastRenderedPageBreak/>
              <w:t>25</w:t>
            </w:r>
          </w:p>
        </w:tc>
        <w:tc>
          <w:tcPr>
            <w:tcW w:w="1844" w:type="dxa"/>
          </w:tcPr>
          <w:p w14:paraId="01AD7A72" w14:textId="77777777" w:rsidR="004F0019" w:rsidRPr="00D64F30" w:rsidRDefault="004F0019" w:rsidP="004F0019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נספח 6 + 9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73F078F" w14:textId="77777777" w:rsidR="004F0019" w:rsidRPr="00D64F30" w:rsidRDefault="004F0019" w:rsidP="004F0019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מצויין שמבקשים להתקשר עם "עורך המכרז", ואילו ההתקשרות היא מול "המשרד", כהגדרתו בסעיף ההגדרות 1.4. 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811DE3E" w14:textId="52CE5514" w:rsidR="004F0019" w:rsidRPr="00D64F30" w:rsidRDefault="00E3068D" w:rsidP="00E3068D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 xml:space="preserve">לעניין זה, עורך המכרז הינו המשרד והמשרד הינו עורך המכרז. </w:t>
            </w:r>
          </w:p>
        </w:tc>
      </w:tr>
      <w:tr w:rsidR="00D64F30" w:rsidRPr="00D64F30" w14:paraId="6668AB1F" w14:textId="77777777" w:rsidTr="0095066E">
        <w:trPr>
          <w:trHeight w:val="771"/>
        </w:trPr>
        <w:tc>
          <w:tcPr>
            <w:tcW w:w="363" w:type="dxa"/>
          </w:tcPr>
          <w:p w14:paraId="2203FF23" w14:textId="77777777" w:rsidR="004F0019" w:rsidRPr="00D64F30" w:rsidRDefault="004F0019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26</w:t>
            </w:r>
          </w:p>
        </w:tc>
        <w:tc>
          <w:tcPr>
            <w:tcW w:w="1844" w:type="dxa"/>
          </w:tcPr>
          <w:p w14:paraId="0E5F944B" w14:textId="77777777" w:rsidR="004F0019" w:rsidRPr="00D64F30" w:rsidRDefault="004F0019" w:rsidP="004F0019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נספח 12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C8CC07" w14:textId="77777777" w:rsidR="004F0019" w:rsidRPr="00D64F30" w:rsidRDefault="004F0019" w:rsidP="004F0019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מצויין: "עד 60" ללא ציון זמן מבוקש.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947E6A9" w14:textId="50A2CBA3" w:rsidR="004F0019" w:rsidRPr="00D64F30" w:rsidRDefault="00E3068D" w:rsidP="004F0019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 xml:space="preserve">הנוסח ישונה, כאמור בשאלה </w:t>
            </w:r>
            <w:r w:rsidR="00943E86" w:rsidRPr="00D64F30">
              <w:rPr>
                <w:rFonts w:ascii="David" w:hAnsi="David" w:cs="David"/>
                <w:rtl/>
              </w:rPr>
              <w:t xml:space="preserve">16 לעיל. </w:t>
            </w:r>
          </w:p>
        </w:tc>
      </w:tr>
      <w:tr w:rsidR="00D64F30" w:rsidRPr="00D64F30" w14:paraId="080090AB" w14:textId="77777777" w:rsidTr="0095066E">
        <w:trPr>
          <w:trHeight w:val="771"/>
        </w:trPr>
        <w:tc>
          <w:tcPr>
            <w:tcW w:w="363" w:type="dxa"/>
          </w:tcPr>
          <w:p w14:paraId="5879BA46" w14:textId="77777777" w:rsidR="00137D36" w:rsidRPr="00D64F30" w:rsidRDefault="00137D36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27</w:t>
            </w:r>
          </w:p>
        </w:tc>
        <w:tc>
          <w:tcPr>
            <w:tcW w:w="1844" w:type="dxa"/>
          </w:tcPr>
          <w:p w14:paraId="50EBEC7D" w14:textId="77777777" w:rsidR="00137D36" w:rsidRPr="00D64F30" w:rsidRDefault="00137D36" w:rsidP="00137D36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2</w:t>
            </w:r>
            <w:r w:rsidRPr="00D64F30">
              <w:rPr>
                <w:rFonts w:ascii="David" w:hAnsi="David" w:cs="David"/>
                <w:rtl/>
              </w:rPr>
              <w:t xml:space="preserve">.2.2 - עמידה בכל תנאי </w:t>
            </w:r>
            <w:r w:rsidRPr="00D64F30">
              <w:rPr>
                <w:rFonts w:ascii="David" w:hAnsi="David" w:cs="David"/>
              </w:rPr>
              <w:t xml:space="preserve"> ICAR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5DC682E" w14:textId="77777777" w:rsidR="00137D36" w:rsidRPr="00D64F30" w:rsidRDefault="00137D36" w:rsidP="00137D36">
            <w:pPr>
              <w:pStyle w:val="HNormal0"/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א</w:t>
            </w:r>
            <w:r w:rsidRPr="00D64F30">
              <w:rPr>
                <w:rFonts w:ascii="David" w:hAnsi="David" w:cs="David"/>
                <w:rtl/>
              </w:rPr>
              <w:t>נו מבקשים הבהרה האם הכוונה ל"</w:t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</w:rPr>
              <w:t xml:space="preserve">כל תנאי </w:t>
            </w:r>
            <w:r w:rsidRPr="00D64F30">
              <w:rPr>
                <w:rFonts w:ascii="David" w:hAnsi="David" w:cs="David"/>
                <w:b/>
                <w:bCs/>
                <w:i/>
                <w:iCs/>
              </w:rPr>
              <w:t>ICAR</w:t>
            </w:r>
            <w:r w:rsidRPr="00D64F30">
              <w:rPr>
                <w:rFonts w:ascii="David" w:hAnsi="David" w:cs="David"/>
                <w:rtl/>
              </w:rPr>
              <w:t>" היא לעמידה</w:t>
            </w:r>
            <w:r w:rsidRPr="00D64F30">
              <w:rPr>
                <w:rFonts w:ascii="David" w:hAnsi="David" w:cs="David"/>
              </w:rPr>
              <w:t xml:space="preserve"> </w:t>
            </w:r>
            <w:r w:rsidRPr="00D64F30">
              <w:rPr>
                <w:rFonts w:ascii="David" w:hAnsi="David" w:cs="David"/>
                <w:rtl/>
                <w:lang w:val="fr-FR"/>
              </w:rPr>
              <w:t xml:space="preserve"> בכל סוגי התוויות</w:t>
            </w:r>
            <w:r w:rsidRPr="00D64F30">
              <w:rPr>
                <w:rFonts w:ascii="David" w:hAnsi="David" w:cs="David"/>
                <w:rtl/>
              </w:rPr>
              <w:t xml:space="preserve"> במה שמכונה</w:t>
            </w:r>
          </w:p>
          <w:p w14:paraId="73956E58" w14:textId="77777777" w:rsidR="00137D36" w:rsidRPr="00D64F30" w:rsidRDefault="00137D36" w:rsidP="00137D36">
            <w:pPr>
              <w:pStyle w:val="HNormal0"/>
              <w:rPr>
                <w:rFonts w:ascii="David" w:hAnsi="David" w:cs="David"/>
                <w:b/>
                <w:i/>
                <w:iCs/>
                <w:rtl/>
              </w:rPr>
            </w:pPr>
            <w:r w:rsidRPr="00D64F30">
              <w:rPr>
                <w:rFonts w:ascii="David" w:hAnsi="David" w:cs="David"/>
                <w:rtl/>
              </w:rPr>
              <w:t xml:space="preserve"> </w:t>
            </w:r>
            <w:r w:rsidRPr="00D64F30">
              <w:rPr>
                <w:rFonts w:ascii="David" w:hAnsi="David" w:cs="David"/>
                <w:b/>
                <w:bCs/>
                <w:i/>
                <w:iCs/>
              </w:rPr>
              <w:t>f</w:t>
            </w:r>
            <w:r w:rsidRPr="00D64F30">
              <w:rPr>
                <w:rFonts w:ascii="David" w:hAnsi="David" w:cs="David"/>
                <w:b/>
                <w:i/>
                <w:iCs/>
              </w:rPr>
              <w:t>ull certification, including Composition and Environmental Performance Tests</w:t>
            </w:r>
          </w:p>
          <w:p w14:paraId="46B72AAB" w14:textId="77777777" w:rsidR="00137D36" w:rsidRPr="00D64F30" w:rsidRDefault="00137D36" w:rsidP="00137D36">
            <w:pPr>
              <w:pStyle w:val="HNormal0"/>
              <w:rPr>
                <w:rFonts w:ascii="David" w:hAnsi="David" w:cs="David"/>
                <w:rtl/>
                <w:lang w:val="fr-FR"/>
              </w:rPr>
            </w:pPr>
            <w:r w:rsidRPr="00D64F30">
              <w:rPr>
                <w:rFonts w:ascii="David" w:hAnsi="David" w:cs="David"/>
                <w:rtl/>
                <w:lang w:val="fr-FR"/>
              </w:rPr>
              <w:t xml:space="preserve">כפי שבא לידי ביטוי ב - </w:t>
            </w:r>
          </w:p>
          <w:p w14:paraId="7BECAFF8" w14:textId="77777777" w:rsidR="00137D36" w:rsidRPr="00D64F30" w:rsidRDefault="0095066E" w:rsidP="00137D36">
            <w:pPr>
              <w:rPr>
                <w:rFonts w:ascii="David" w:hAnsi="David" w:cs="David"/>
                <w:rtl/>
                <w:lang w:val="en-GB"/>
              </w:rPr>
            </w:pPr>
            <w:hyperlink r:id="rId6" w:history="1">
              <w:r w:rsidR="00137D36" w:rsidRPr="00D64F30">
                <w:rPr>
                  <w:rStyle w:val="Hyperlink"/>
                  <w:rFonts w:ascii="David" w:hAnsi="David" w:cs="David"/>
                  <w:color w:val="auto"/>
                  <w:lang w:val="en-GB"/>
                </w:rPr>
                <w:t>https://www.icar.org/index.php/certifications/animal-identification-certifications/certification-procedures-for-id-devices/</w:t>
              </w:r>
            </w:hyperlink>
            <w:r w:rsidR="00137D36" w:rsidRPr="00D64F30">
              <w:rPr>
                <w:rFonts w:ascii="David" w:hAnsi="David" w:cs="David"/>
                <w:lang w:val="en-GB"/>
              </w:rPr>
              <w:t>   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227B2BB" w14:textId="106B1139" w:rsidR="00137D36" w:rsidRPr="00D64F30" w:rsidRDefault="00E72EC2" w:rsidP="00E72EC2">
            <w:pPr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 xml:space="preserve">המצעים נדרשים לעמוד בכל תנאי  </w:t>
            </w:r>
            <w:r>
              <w:rPr>
                <w:rFonts w:ascii="David" w:hAnsi="David" w:cs="David" w:hint="cs"/>
              </w:rPr>
              <w:t>ICAR</w:t>
            </w:r>
            <w:r>
              <w:rPr>
                <w:rFonts w:ascii="David" w:hAnsi="David" w:cs="David" w:hint="cs"/>
                <w:rtl/>
              </w:rPr>
              <w:t xml:space="preserve"> עבור כל סוגי התוויות</w:t>
            </w:r>
          </w:p>
        </w:tc>
      </w:tr>
      <w:tr w:rsidR="00D64F30" w:rsidRPr="00D64F30" w14:paraId="2D6B0356" w14:textId="77777777" w:rsidTr="0095066E">
        <w:trPr>
          <w:trHeight w:val="771"/>
        </w:trPr>
        <w:tc>
          <w:tcPr>
            <w:tcW w:w="363" w:type="dxa"/>
          </w:tcPr>
          <w:p w14:paraId="18BAB6B5" w14:textId="77777777" w:rsidR="00137D36" w:rsidRPr="00D64F30" w:rsidRDefault="00137D36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28</w:t>
            </w:r>
          </w:p>
        </w:tc>
        <w:tc>
          <w:tcPr>
            <w:tcW w:w="1844" w:type="dxa"/>
          </w:tcPr>
          <w:p w14:paraId="4DFFF546" w14:textId="77777777" w:rsidR="00137D36" w:rsidRPr="00D64F30" w:rsidRDefault="00137D36" w:rsidP="00137D36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נספח #1, ס' 3.2 – סימון צאן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F716F1F" w14:textId="77777777" w:rsidR="00137D36" w:rsidRPr="00D64F30" w:rsidRDefault="00137D36" w:rsidP="00137D36">
            <w:pPr>
              <w:pStyle w:val="HNormal0"/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כתוב "</w:t>
            </w:r>
            <w:r w:rsidRPr="00D64F30">
              <w:rPr>
                <w:rFonts w:ascii="David" w:hAnsi="David" w:cs="David"/>
                <w:rtl/>
              </w:rPr>
              <w:t xml:space="preserve"> </w:t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</w:rPr>
              <w:t>הצאן</w:t>
            </w:r>
            <w:r w:rsidRPr="00D64F30">
              <w:rPr>
                <w:rFonts w:ascii="David" w:hAnsi="David" w:cs="David"/>
                <w:b/>
                <w:bCs/>
                <w:i/>
                <w:iCs/>
              </w:rPr>
              <w:t xml:space="preserve"> </w:t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</w:rPr>
              <w:t>יסומן</w:t>
            </w:r>
            <w:r w:rsidRPr="00D64F30">
              <w:rPr>
                <w:rFonts w:ascii="David" w:hAnsi="David" w:cs="David"/>
                <w:b/>
                <w:bCs/>
                <w:i/>
                <w:iCs/>
              </w:rPr>
              <w:t xml:space="preserve"> </w:t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</w:rPr>
              <w:t>באוזן</w:t>
            </w:r>
            <w:r w:rsidRPr="00D64F30">
              <w:rPr>
                <w:rFonts w:ascii="David" w:hAnsi="David" w:cs="David"/>
                <w:b/>
                <w:bCs/>
                <w:i/>
                <w:iCs/>
              </w:rPr>
              <w:t xml:space="preserve"> </w:t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</w:rPr>
              <w:t>אחת</w:t>
            </w:r>
            <w:r w:rsidRPr="00D64F30">
              <w:rPr>
                <w:rFonts w:ascii="David" w:hAnsi="David" w:cs="David"/>
                <w:b/>
                <w:bCs/>
                <w:i/>
                <w:iCs/>
              </w:rPr>
              <w:t xml:space="preserve"> </w:t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</w:rPr>
              <w:t>בשתי</w:t>
            </w:r>
            <w:r w:rsidRPr="00D64F30">
              <w:rPr>
                <w:rFonts w:ascii="David" w:hAnsi="David" w:cs="David"/>
                <w:b/>
                <w:bCs/>
                <w:i/>
                <w:iCs/>
              </w:rPr>
              <w:t xml:space="preserve"> </w:t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</w:rPr>
              <w:t>תוויות</w:t>
            </w:r>
            <w:r w:rsidRPr="00D64F30">
              <w:rPr>
                <w:rFonts w:ascii="David" w:hAnsi="David" w:cs="David"/>
                <w:b/>
                <w:bCs/>
                <w:i/>
                <w:iCs/>
              </w:rPr>
              <w:t xml:space="preserve"> </w:t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</w:rPr>
              <w:t>ויזואליות</w:t>
            </w:r>
            <w:r w:rsidRPr="00D64F30">
              <w:rPr>
                <w:rFonts w:ascii="David" w:hAnsi="David" w:cs="David"/>
                <w:b/>
                <w:bCs/>
                <w:i/>
                <w:iCs/>
              </w:rPr>
              <w:t xml:space="preserve"> </w:t>
            </w:r>
            <w:r w:rsidRPr="00D64F30">
              <w:rPr>
                <w:rFonts w:ascii="David" w:hAnsi="David" w:cs="David"/>
                <w:b/>
                <w:bCs/>
                <w:i/>
                <w:iCs/>
                <w:rtl/>
              </w:rPr>
              <w:t>זהות</w:t>
            </w:r>
            <w:r w:rsidRPr="00D64F30">
              <w:rPr>
                <w:rFonts w:ascii="David" w:hAnsi="David" w:cs="David"/>
                <w:rtl/>
              </w:rPr>
              <w:t xml:space="preserve">" </w:t>
            </w:r>
          </w:p>
          <w:p w14:paraId="6DC0D94B" w14:textId="77777777" w:rsidR="00137D36" w:rsidRPr="00D64F30" w:rsidRDefault="00137D36" w:rsidP="00137D36">
            <w:pPr>
              <w:pStyle w:val="HNormal0"/>
              <w:numPr>
                <w:ilvl w:val="0"/>
                <w:numId w:val="5"/>
              </w:numPr>
              <w:rPr>
                <w:rFonts w:ascii="David" w:hAnsi="David" w:cs="David"/>
                <w:lang w:val="fr-FR"/>
              </w:rPr>
            </w:pPr>
            <w:r w:rsidRPr="00D64F30">
              <w:rPr>
                <w:rFonts w:ascii="David" w:hAnsi="David" w:cs="David"/>
                <w:rtl/>
                <w:lang w:val="fr-FR"/>
              </w:rPr>
              <w:t xml:space="preserve">אנו מבקשים לשנות את הכתוב מ: </w:t>
            </w:r>
            <w:r w:rsidRPr="00D64F30">
              <w:rPr>
                <w:rFonts w:ascii="David" w:hAnsi="David" w:cs="David"/>
                <w:b/>
                <w:bCs/>
                <w:u w:val="single"/>
                <w:rtl/>
                <w:lang w:val="fr-FR"/>
              </w:rPr>
              <w:t>זהות</w:t>
            </w:r>
            <w:r w:rsidRPr="00D64F30">
              <w:rPr>
                <w:rFonts w:ascii="David" w:hAnsi="David" w:cs="David"/>
                <w:rtl/>
                <w:lang w:val="fr-FR"/>
              </w:rPr>
              <w:t xml:space="preserve"> ל </w:t>
            </w:r>
            <w:r w:rsidRPr="00D64F30">
              <w:rPr>
                <w:rFonts w:ascii="David" w:hAnsi="David" w:cs="David"/>
                <w:b/>
                <w:bCs/>
                <w:u w:val="single"/>
                <w:rtl/>
                <w:lang w:val="fr-FR"/>
              </w:rPr>
              <w:t>תאומות</w:t>
            </w:r>
            <w:r w:rsidRPr="00D64F30">
              <w:rPr>
                <w:rFonts w:ascii="David" w:hAnsi="David" w:cs="David"/>
                <w:rtl/>
                <w:lang w:val="fr-FR"/>
              </w:rPr>
              <w:t xml:space="preserve">  (זכר מול נקבה)</w:t>
            </w:r>
          </w:p>
          <w:p w14:paraId="1A5CF4C8" w14:textId="77777777" w:rsidR="00137D36" w:rsidRPr="00D64F30" w:rsidRDefault="00137D36" w:rsidP="00137D36">
            <w:pPr>
              <w:pStyle w:val="HNormal0"/>
              <w:numPr>
                <w:ilvl w:val="0"/>
                <w:numId w:val="5"/>
              </w:numPr>
              <w:jc w:val="left"/>
              <w:rPr>
                <w:rFonts w:ascii="David" w:hAnsi="David" w:cs="David"/>
                <w:rtl/>
                <w:lang w:val="fr-FR"/>
              </w:rPr>
            </w:pPr>
            <w:r w:rsidRPr="00D64F30">
              <w:rPr>
                <w:rFonts w:ascii="David" w:hAnsi="David" w:cs="David"/>
                <w:rtl/>
                <w:lang w:val="fr-FR"/>
              </w:rPr>
              <w:t>קיימות תוויות שתוכננו בראייה של נוחות ובטיחות הצאן.</w:t>
            </w:r>
            <w:r w:rsidRPr="00D64F30">
              <w:rPr>
                <w:rFonts w:ascii="David" w:hAnsi="David" w:cs="David"/>
                <w:rtl/>
                <w:lang w:val="fr-FR"/>
              </w:rPr>
              <w:br/>
              <w:t>תוויות אלו הן בעלות מקל (</w:t>
            </w:r>
            <w:r w:rsidRPr="00D64F30">
              <w:rPr>
                <w:rFonts w:ascii="David" w:hAnsi="David" w:cs="David"/>
              </w:rPr>
              <w:t>stem</w:t>
            </w:r>
            <w:r w:rsidRPr="00D64F30">
              <w:rPr>
                <w:rFonts w:ascii="David" w:hAnsi="David" w:cs="David"/>
                <w:rtl/>
                <w:lang w:val="fr-FR"/>
              </w:rPr>
              <w:t xml:space="preserve">) קצר יותר ושוני קטן ברדיוס תווית הזכר (כ- 2 מ"מ). אנו מבקשים לאשר שימוש בתוויות אלו ובתנאי והתוויות עומדות בכל תנאי המכרז, לרבות הכרה של ארגון  </w:t>
            </w:r>
            <w:r w:rsidRPr="00D64F30">
              <w:rPr>
                <w:rFonts w:ascii="David" w:hAnsi="David" w:cs="David"/>
                <w:lang w:val="fr-FR"/>
              </w:rPr>
              <w:t>ICAR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B274ABC" w14:textId="7680657C" w:rsidR="00137D36" w:rsidRPr="00D64F30" w:rsidRDefault="006A07CE" w:rsidP="00137D36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הבקשה אינה מתקבלת, יש לעמוד בתנאי הסף המבוקשים בסמכי המכרז.</w:t>
            </w:r>
          </w:p>
        </w:tc>
      </w:tr>
      <w:tr w:rsidR="00D64F30" w:rsidRPr="00D64F30" w14:paraId="2967F2F7" w14:textId="77777777" w:rsidTr="0095066E">
        <w:trPr>
          <w:trHeight w:val="771"/>
        </w:trPr>
        <w:tc>
          <w:tcPr>
            <w:tcW w:w="363" w:type="dxa"/>
          </w:tcPr>
          <w:p w14:paraId="7D6BC996" w14:textId="77777777" w:rsidR="00137D36" w:rsidRPr="00D64F30" w:rsidRDefault="00137D36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29</w:t>
            </w:r>
          </w:p>
        </w:tc>
        <w:tc>
          <w:tcPr>
            <w:tcW w:w="1844" w:type="dxa"/>
          </w:tcPr>
          <w:p w14:paraId="2B218D68" w14:textId="77777777" w:rsidR="00137D36" w:rsidRPr="00D64F30" w:rsidRDefault="00137D36" w:rsidP="00137D36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הסכם – סעיף 6</w:t>
            </w:r>
          </w:p>
        </w:tc>
        <w:tc>
          <w:tcPr>
            <w:tcW w:w="3119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13AA9D2" w14:textId="36C24593" w:rsidR="00137D36" w:rsidRPr="00D64F30" w:rsidRDefault="00137D36" w:rsidP="00457248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ההסכם בלשון של שירותים ואילו המכרז הוא להספקת מוצרים (תוויות אוזן ושבבים </w:t>
            </w:r>
            <w:r w:rsidR="00457248" w:rsidRPr="00D64F30">
              <w:rPr>
                <w:rFonts w:ascii="David" w:hAnsi="David" w:cs="David"/>
                <w:rtl/>
                <w:lang w:eastAsia="en-US"/>
              </w:rPr>
              <w:t>לצאן</w:t>
            </w:r>
            <w:r w:rsidRPr="00D64F30">
              <w:rPr>
                <w:rFonts w:ascii="David" w:hAnsi="David" w:cs="David"/>
                <w:rtl/>
                <w:lang w:eastAsia="en-US"/>
              </w:rPr>
              <w:t>).  חלק ניכר מתתי הסעיפים אינם רלוונטיים.</w:t>
            </w:r>
          </w:p>
        </w:tc>
        <w:tc>
          <w:tcPr>
            <w:tcW w:w="2970" w:type="dxa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291AB5E" w14:textId="55F3F83C" w:rsidR="00137D36" w:rsidRPr="00D64F30" w:rsidRDefault="00023C7C" w:rsidP="00137D36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 xml:space="preserve">ר' תשובה לשאלה 17. </w:t>
            </w:r>
          </w:p>
        </w:tc>
      </w:tr>
      <w:tr w:rsidR="00D64F30" w:rsidRPr="00D64F30" w14:paraId="4B2C9B8B" w14:textId="77777777" w:rsidTr="0095066E">
        <w:trPr>
          <w:trHeight w:val="771"/>
        </w:trPr>
        <w:tc>
          <w:tcPr>
            <w:tcW w:w="363" w:type="dxa"/>
            <w:tcBorders>
              <w:bottom w:val="single" w:sz="4" w:space="0" w:color="auto"/>
            </w:tcBorders>
          </w:tcPr>
          <w:p w14:paraId="13E0C1F5" w14:textId="77777777" w:rsidR="00137D36" w:rsidRPr="00D64F30" w:rsidRDefault="004F0019" w:rsidP="00137D36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30</w:t>
            </w:r>
          </w:p>
        </w:tc>
        <w:tc>
          <w:tcPr>
            <w:tcW w:w="1844" w:type="dxa"/>
            <w:tcBorders>
              <w:bottom w:val="single" w:sz="4" w:space="0" w:color="auto"/>
            </w:tcBorders>
          </w:tcPr>
          <w:p w14:paraId="307D7E6A" w14:textId="77777777" w:rsidR="00137D36" w:rsidRPr="00D64F30" w:rsidRDefault="00137D36" w:rsidP="00137D36">
            <w:pPr>
              <w:pStyle w:val="HNormal0"/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הסכם – סעיף 8 </w:t>
            </w:r>
          </w:p>
        </w:tc>
        <w:tc>
          <w:tcPr>
            <w:tcW w:w="3119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9677B01" w14:textId="77777777" w:rsidR="00137D36" w:rsidRPr="00D64F30" w:rsidRDefault="00137D36" w:rsidP="00137D36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אנו רואים בעצם הגשת ההצעה וקבלתה על ידי המשרד כאישור לייצרן תוויות האוזן ואין דרישה להגיש בקשה מיוחדת. </w:t>
            </w:r>
          </w:p>
          <w:p w14:paraId="71E6AEAD" w14:textId="77777777" w:rsidR="00137D36" w:rsidRPr="00D64F30" w:rsidRDefault="00137D36" w:rsidP="00137D36">
            <w:pPr>
              <w:pStyle w:val="HNormal0"/>
              <w:tabs>
                <w:tab w:val="left" w:pos="117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נא אישורכם </w:t>
            </w:r>
          </w:p>
        </w:tc>
        <w:tc>
          <w:tcPr>
            <w:tcW w:w="2970" w:type="dxa"/>
            <w:tcBorders>
              <w:bottom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9C81078" w14:textId="54789CCE" w:rsidR="00137D36" w:rsidRPr="00D64F30" w:rsidRDefault="00E72EC2" w:rsidP="00137D36">
            <w:pPr>
              <w:rPr>
                <w:rFonts w:ascii="David" w:hAnsi="David" w:cs="David"/>
              </w:rPr>
            </w:pPr>
            <w:r>
              <w:rPr>
                <w:rFonts w:hint="cs"/>
                <w:rtl/>
              </w:rPr>
              <w:t>השאלה אינה ברורה ולכן לא ניתן מענה בגינה.</w:t>
            </w:r>
          </w:p>
        </w:tc>
      </w:tr>
      <w:tr w:rsidR="00D64F30" w:rsidRPr="00D64F30" w14:paraId="33DDDF61" w14:textId="77777777" w:rsidTr="0095066E">
        <w:trPr>
          <w:trHeight w:val="416"/>
        </w:trPr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57F612" w14:textId="77777777" w:rsidR="004F0019" w:rsidRPr="00D64F30" w:rsidRDefault="00482FD0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31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87CA76" w14:textId="77777777" w:rsidR="004F0019" w:rsidRPr="00D64F30" w:rsidRDefault="004F0019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נספח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A6ED402" w14:textId="77777777" w:rsidR="004F0019" w:rsidRPr="00D64F30" w:rsidRDefault="004F0019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האם בעמוד 24 נספח 3 בתוויות הצאן האם הכוונה ב2 התמחורים היא:</w:t>
            </w:r>
          </w:p>
          <w:p w14:paraId="58C7FA9C" w14:textId="77777777" w:rsidR="004F0019" w:rsidRPr="00D64F30" w:rsidRDefault="004F0019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1: תוית ויזואלית בלבד</w:t>
            </w:r>
          </w:p>
          <w:p w14:paraId="0AE6211F" w14:textId="77777777" w:rsidR="004F0019" w:rsidRPr="00D64F30" w:rsidRDefault="004F0019" w:rsidP="004F0019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 xml:space="preserve">2: תווית ויזואלית + תווית </w:t>
            </w:r>
            <w:r w:rsidRPr="00D64F30">
              <w:rPr>
                <w:rFonts w:ascii="David" w:hAnsi="David" w:cs="David"/>
              </w:rPr>
              <w:t>rfid</w:t>
            </w:r>
          </w:p>
          <w:p w14:paraId="39914BB3" w14:textId="77777777" w:rsidR="004F0019" w:rsidRPr="00D64F30" w:rsidRDefault="004F0019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או</w:t>
            </w:r>
          </w:p>
          <w:p w14:paraId="1611D6AA" w14:textId="77777777" w:rsidR="004F0019" w:rsidRPr="00D64F30" w:rsidRDefault="004F0019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lastRenderedPageBreak/>
              <w:t xml:space="preserve">1: תוית </w:t>
            </w:r>
            <w:r w:rsidRPr="00D64F30">
              <w:rPr>
                <w:rFonts w:ascii="David" w:hAnsi="David" w:cs="David"/>
              </w:rPr>
              <w:t>rfid</w:t>
            </w:r>
            <w:r w:rsidRPr="00D64F30">
              <w:rPr>
                <w:rFonts w:ascii="David" w:hAnsi="David" w:cs="David"/>
                <w:rtl/>
              </w:rPr>
              <w:t xml:space="preserve"> + ויזואלית</w:t>
            </w:r>
          </w:p>
          <w:p w14:paraId="4DD4951F" w14:textId="70C3E67A" w:rsidR="004F0019" w:rsidRPr="00D64F30" w:rsidRDefault="004F0019" w:rsidP="00D64F30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</w:rPr>
              <w:t>2</w:t>
            </w:r>
            <w:r w:rsidRPr="00D64F30">
              <w:rPr>
                <w:rFonts w:ascii="David" w:hAnsi="David" w:cs="David"/>
                <w:rtl/>
              </w:rPr>
              <w:t xml:space="preserve"> תוית </w:t>
            </w:r>
            <w:r w:rsidRPr="00D64F30">
              <w:rPr>
                <w:rFonts w:ascii="David" w:hAnsi="David" w:cs="David"/>
              </w:rPr>
              <w:t xml:space="preserve">rfid </w:t>
            </w:r>
            <w:r w:rsidRPr="00D64F30">
              <w:rPr>
                <w:rFonts w:ascii="David" w:hAnsi="David" w:cs="David"/>
                <w:rtl/>
              </w:rPr>
              <w:t>בלבד?</w:t>
            </w:r>
          </w:p>
          <w:p w14:paraId="6F699D8D" w14:textId="77777777" w:rsidR="004F0019" w:rsidRPr="00D64F30" w:rsidRDefault="004F0019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מפני שבעמוד 9 סעיף 3.2.4 מדברים גל תווית צאן רגילה 70 אחוז מהשקלול  ועל תווית צאן עם אלקטרונית 30 אחוז</w:t>
            </w:r>
          </w:p>
          <w:p w14:paraId="1B026302" w14:textId="77777777" w:rsidR="004F0019" w:rsidRPr="00D64F30" w:rsidRDefault="004F0019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המושגים בין הסעיפים משתנים וזה מבלבל מעט אבקש להבהיר לגבי נספח 3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9D0537" w14:textId="77777777" w:rsidR="004F0019" w:rsidRPr="00D64F30" w:rsidRDefault="006575AB" w:rsidP="004F0019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lastRenderedPageBreak/>
              <w:t>ר' תשובה סעיף 24</w:t>
            </w:r>
            <w:bookmarkStart w:id="1" w:name="_GoBack"/>
            <w:bookmarkEnd w:id="1"/>
            <w:r w:rsidRPr="00D64F30">
              <w:rPr>
                <w:rFonts w:ascii="David" w:hAnsi="David" w:cs="David"/>
                <w:rtl/>
              </w:rPr>
              <w:t>.</w:t>
            </w:r>
          </w:p>
        </w:tc>
      </w:tr>
      <w:tr w:rsidR="00D64F30" w:rsidRPr="00D64F30" w14:paraId="473388F3" w14:textId="77777777" w:rsidTr="0095066E">
        <w:trPr>
          <w:trHeight w:val="416"/>
        </w:trPr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F6241" w14:textId="77777777" w:rsidR="004F0019" w:rsidRPr="00D64F30" w:rsidRDefault="00482FD0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32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F94588" w14:textId="77777777" w:rsidR="004F0019" w:rsidRPr="00D64F30" w:rsidRDefault="004F0019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כללי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4ED5E27" w14:textId="77777777" w:rsidR="004F0019" w:rsidRPr="00D64F30" w:rsidRDefault="004F0019" w:rsidP="004F0019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האם ההזמנה מחולקת לאורך השנה לפי מנות ואם כן כמה מנות משוערות? או שיש לספק בפעם אחת?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141DFCD" w14:textId="3BF752D6" w:rsidR="004F0019" w:rsidRPr="00D64F30" w:rsidRDefault="00D40B8D" w:rsidP="00D40B8D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ר' תשובה לשאלה 1 מעלה. יודגש כי המשרד מעוניין ב</w:t>
            </w:r>
            <w:r w:rsidR="006575AB" w:rsidRPr="00D64F30">
              <w:rPr>
                <w:rFonts w:ascii="David" w:hAnsi="David" w:cs="David"/>
                <w:rtl/>
              </w:rPr>
              <w:t>אספקה אחת , אלא אם כן יידרש בהמשך להגדלה.</w:t>
            </w:r>
          </w:p>
        </w:tc>
      </w:tr>
      <w:tr w:rsidR="00D64F30" w:rsidRPr="00D64F30" w14:paraId="3324A8A8" w14:textId="77777777" w:rsidTr="0095066E">
        <w:trPr>
          <w:trHeight w:val="110"/>
        </w:trPr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9A513" w14:textId="77777777" w:rsidR="00482FD0" w:rsidRPr="00D64F30" w:rsidRDefault="00482FD0" w:rsidP="00482FD0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33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DE98BA" w14:textId="77777777" w:rsidR="00482FD0" w:rsidRPr="00D64F30" w:rsidRDefault="00482FD0" w:rsidP="00482FD0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3.3  סעיף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795F4B5" w14:textId="77777777" w:rsidR="00482FD0" w:rsidRPr="00D64F30" w:rsidRDefault="00482FD0" w:rsidP="00482FD0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מבקש לאשר בסעיף זה סטיה מהמידה   עד +\-  1 ממ"</w:t>
            </w:r>
          </w:p>
          <w:p w14:paraId="0ED99521" w14:textId="77777777" w:rsidR="00482FD0" w:rsidRPr="00D64F30" w:rsidRDefault="00482FD0" w:rsidP="00482FD0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למידות של 24-31 מ"מ</w:t>
            </w:r>
          </w:p>
          <w:p w14:paraId="4C3AD081" w14:textId="77777777" w:rsidR="00482FD0" w:rsidRPr="00D64F30" w:rsidRDefault="00482FD0" w:rsidP="00482FD0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75DC394" w14:textId="77777777" w:rsidR="00482FD0" w:rsidRPr="00D64F30" w:rsidRDefault="006575AB" w:rsidP="00482FD0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מקובל ובלבד שעומד ב-</w:t>
            </w:r>
            <w:r w:rsidRPr="00D64F30">
              <w:rPr>
                <w:rFonts w:ascii="David" w:hAnsi="David" w:cs="David"/>
              </w:rPr>
              <w:t>ICAR.</w:t>
            </w:r>
            <w:r w:rsidRPr="00D64F30">
              <w:rPr>
                <w:rFonts w:ascii="David" w:hAnsi="David" w:cs="David"/>
                <w:rtl/>
              </w:rPr>
              <w:t xml:space="preserve"> .</w:t>
            </w:r>
          </w:p>
        </w:tc>
      </w:tr>
      <w:tr w:rsidR="00D64F30" w:rsidRPr="00D64F30" w14:paraId="3904F824" w14:textId="77777777" w:rsidTr="0095066E">
        <w:trPr>
          <w:trHeight w:val="343"/>
        </w:trPr>
        <w:tc>
          <w:tcPr>
            <w:tcW w:w="3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670F19" w14:textId="77777777" w:rsidR="00482FD0" w:rsidRPr="00D64F30" w:rsidRDefault="00482FD0" w:rsidP="00482FD0">
            <w:pPr>
              <w:rPr>
                <w:rFonts w:ascii="David" w:hAnsi="David" w:cs="David"/>
                <w:rtl/>
              </w:rPr>
            </w:pPr>
            <w:r w:rsidRPr="00D64F30">
              <w:rPr>
                <w:rFonts w:ascii="David" w:hAnsi="David" w:cs="David"/>
                <w:rtl/>
              </w:rPr>
              <w:t>34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CBAF24C" w14:textId="77777777" w:rsidR="00482FD0" w:rsidRPr="00D64F30" w:rsidRDefault="00482FD0" w:rsidP="00482FD0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3.3  סעיף 3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EE1AA3" w14:textId="77777777" w:rsidR="00482FD0" w:rsidRPr="00D64F30" w:rsidRDefault="00482FD0" w:rsidP="00482FD0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מבקש לאשר שילוב של תג נקבה אלקטרוני</w:t>
            </w:r>
          </w:p>
          <w:p w14:paraId="3B80AE91" w14:textId="77777777" w:rsidR="00482FD0" w:rsidRPr="00D64F30" w:rsidRDefault="00482FD0" w:rsidP="00482FD0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 בקוטר הנדרש עגול  24-31 מ"מ</w:t>
            </w:r>
          </w:p>
          <w:p w14:paraId="52B5B1DD" w14:textId="77777777" w:rsidR="00482FD0" w:rsidRPr="00D64F30" w:rsidRDefault="00482FD0" w:rsidP="00482FD0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 xml:space="preserve">ותג זכר בצורת דגל במידות עד </w:t>
            </w:r>
          </w:p>
          <w:p w14:paraId="1F75462D" w14:textId="77777777" w:rsidR="00482FD0" w:rsidRPr="00D64F30" w:rsidRDefault="00482FD0" w:rsidP="00482FD0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גובה התווית 40-47מ"מ</w:t>
            </w:r>
          </w:p>
          <w:p w14:paraId="7111EC7C" w14:textId="77777777" w:rsidR="00482FD0" w:rsidRPr="00D64F30" w:rsidRDefault="00482FD0" w:rsidP="00482FD0">
            <w:pPr>
              <w:pStyle w:val="HNormal0"/>
              <w:tabs>
                <w:tab w:val="left" w:pos="1930"/>
              </w:tabs>
              <w:rPr>
                <w:rFonts w:ascii="David" w:hAnsi="David" w:cs="David"/>
                <w:rtl/>
                <w:lang w:eastAsia="en-US"/>
              </w:rPr>
            </w:pPr>
            <w:r w:rsidRPr="00D64F30">
              <w:rPr>
                <w:rFonts w:ascii="David" w:hAnsi="David" w:cs="David"/>
                <w:rtl/>
                <w:lang w:eastAsia="en-US"/>
              </w:rPr>
              <w:t>ורוכב התווית   36-39 מ"מ</w:t>
            </w:r>
          </w:p>
        </w:tc>
        <w:tc>
          <w:tcPr>
            <w:tcW w:w="2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7AA3D78" w14:textId="77777777" w:rsidR="00482FD0" w:rsidRPr="00D64F30" w:rsidRDefault="006575AB" w:rsidP="00482FD0">
            <w:pPr>
              <w:rPr>
                <w:rFonts w:ascii="David" w:hAnsi="David" w:cs="David"/>
              </w:rPr>
            </w:pPr>
            <w:r w:rsidRPr="00D64F30">
              <w:rPr>
                <w:rFonts w:ascii="David" w:hAnsi="David" w:cs="David"/>
                <w:rtl/>
              </w:rPr>
              <w:t>המידות ע"פ הנדרש במכרז בלבד</w:t>
            </w:r>
          </w:p>
        </w:tc>
      </w:tr>
    </w:tbl>
    <w:p w14:paraId="0EB044DD" w14:textId="77777777" w:rsidR="00BC12D7" w:rsidRPr="00D64F30" w:rsidRDefault="00BC12D7" w:rsidP="00BC12D7">
      <w:pPr>
        <w:rPr>
          <w:rFonts w:ascii="David" w:hAnsi="David" w:cs="David"/>
          <w:rtl/>
        </w:rPr>
      </w:pPr>
    </w:p>
    <w:p w14:paraId="1B4E8637" w14:textId="77777777" w:rsidR="00BC12D7" w:rsidRPr="00D64F30" w:rsidRDefault="00BC12D7" w:rsidP="00BC12D7">
      <w:pPr>
        <w:rPr>
          <w:rFonts w:ascii="David" w:hAnsi="David" w:cs="David"/>
          <w:rtl/>
        </w:rPr>
      </w:pPr>
    </w:p>
    <w:p w14:paraId="2E7F9ABD" w14:textId="77777777" w:rsidR="00BC12D7" w:rsidRPr="00D64F30" w:rsidRDefault="00BC12D7" w:rsidP="00BC12D7">
      <w:pPr>
        <w:rPr>
          <w:rFonts w:ascii="David" w:hAnsi="David" w:cs="David"/>
        </w:rPr>
      </w:pPr>
    </w:p>
    <w:p w14:paraId="70600552" w14:textId="77777777" w:rsidR="00BC12D7" w:rsidRPr="00D64F30" w:rsidRDefault="00BC12D7" w:rsidP="00BC12D7">
      <w:pPr>
        <w:rPr>
          <w:rFonts w:ascii="David" w:hAnsi="David" w:cs="David"/>
        </w:rPr>
      </w:pPr>
    </w:p>
    <w:p w14:paraId="2EB911A0" w14:textId="77777777" w:rsidR="00D85761" w:rsidRPr="00D64F30" w:rsidRDefault="00D85761">
      <w:pPr>
        <w:rPr>
          <w:rFonts w:ascii="David" w:hAnsi="David" w:cs="David"/>
        </w:rPr>
      </w:pPr>
    </w:p>
    <w:sectPr w:rsidR="00D85761" w:rsidRPr="00D64F30" w:rsidSect="007E6DA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256A20"/>
    <w:multiLevelType w:val="multilevel"/>
    <w:tmpl w:val="A628EFEA"/>
    <w:lvl w:ilvl="0">
      <w:start w:val="1"/>
      <w:numFmt w:val="decimal"/>
      <w:pStyle w:val="1"/>
      <w:lvlText w:val="%1."/>
      <w:lvlJc w:val="left"/>
      <w:pPr>
        <w:ind w:left="360" w:hanging="360"/>
      </w:p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D7E5EC7"/>
    <w:multiLevelType w:val="hybridMultilevel"/>
    <w:tmpl w:val="6AEC3B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3E7DA8"/>
    <w:multiLevelType w:val="hybridMultilevel"/>
    <w:tmpl w:val="E5D6D18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0355672"/>
    <w:multiLevelType w:val="hybridMultilevel"/>
    <w:tmpl w:val="D92E4CB4"/>
    <w:lvl w:ilvl="0" w:tplc="D6A2B5F4">
      <w:start w:val="5"/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E5B0DB4"/>
    <w:multiLevelType w:val="hybridMultilevel"/>
    <w:tmpl w:val="B7664C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10B30FF"/>
    <w:multiLevelType w:val="hybridMultilevel"/>
    <w:tmpl w:val="A6824AB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F912562"/>
    <w:multiLevelType w:val="hybridMultilevel"/>
    <w:tmpl w:val="7C78AFA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6"/>
  </w:num>
  <w:num w:numId="5">
    <w:abstractNumId w:val="4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C12D7"/>
    <w:rsid w:val="0000207D"/>
    <w:rsid w:val="000121DC"/>
    <w:rsid w:val="00023C7C"/>
    <w:rsid w:val="00047239"/>
    <w:rsid w:val="0005147A"/>
    <w:rsid w:val="00067464"/>
    <w:rsid w:val="0010015F"/>
    <w:rsid w:val="00137D36"/>
    <w:rsid w:val="00162E2D"/>
    <w:rsid w:val="0017531F"/>
    <w:rsid w:val="001A6245"/>
    <w:rsid w:val="001B5131"/>
    <w:rsid w:val="00206F5E"/>
    <w:rsid w:val="00223779"/>
    <w:rsid w:val="002D6FF4"/>
    <w:rsid w:val="00311954"/>
    <w:rsid w:val="0031613C"/>
    <w:rsid w:val="00344462"/>
    <w:rsid w:val="003635FC"/>
    <w:rsid w:val="0036603A"/>
    <w:rsid w:val="003B68C7"/>
    <w:rsid w:val="003D1367"/>
    <w:rsid w:val="003E40A1"/>
    <w:rsid w:val="00401C80"/>
    <w:rsid w:val="00404883"/>
    <w:rsid w:val="00457248"/>
    <w:rsid w:val="00482FD0"/>
    <w:rsid w:val="00492CD7"/>
    <w:rsid w:val="00495519"/>
    <w:rsid w:val="004A35D0"/>
    <w:rsid w:val="004C1667"/>
    <w:rsid w:val="004D0E82"/>
    <w:rsid w:val="004E23AF"/>
    <w:rsid w:val="004F0019"/>
    <w:rsid w:val="005D5136"/>
    <w:rsid w:val="00651423"/>
    <w:rsid w:val="006575AB"/>
    <w:rsid w:val="00664EB0"/>
    <w:rsid w:val="006A07CE"/>
    <w:rsid w:val="00707C96"/>
    <w:rsid w:val="007232A9"/>
    <w:rsid w:val="00723A9C"/>
    <w:rsid w:val="007A4303"/>
    <w:rsid w:val="007D4FC9"/>
    <w:rsid w:val="007E6DAA"/>
    <w:rsid w:val="00841FB2"/>
    <w:rsid w:val="008567E6"/>
    <w:rsid w:val="00866924"/>
    <w:rsid w:val="00934799"/>
    <w:rsid w:val="00943E86"/>
    <w:rsid w:val="0095066E"/>
    <w:rsid w:val="009F716F"/>
    <w:rsid w:val="00A314DF"/>
    <w:rsid w:val="00AB3039"/>
    <w:rsid w:val="00AC0EEB"/>
    <w:rsid w:val="00AD46A0"/>
    <w:rsid w:val="00B018C1"/>
    <w:rsid w:val="00B366A6"/>
    <w:rsid w:val="00B6639A"/>
    <w:rsid w:val="00B80323"/>
    <w:rsid w:val="00BA5084"/>
    <w:rsid w:val="00BC12D7"/>
    <w:rsid w:val="00BD29DC"/>
    <w:rsid w:val="00BF058D"/>
    <w:rsid w:val="00C009D2"/>
    <w:rsid w:val="00C20D8D"/>
    <w:rsid w:val="00C227E5"/>
    <w:rsid w:val="00C777CB"/>
    <w:rsid w:val="00CB33BD"/>
    <w:rsid w:val="00CC4172"/>
    <w:rsid w:val="00CF5067"/>
    <w:rsid w:val="00D40B8D"/>
    <w:rsid w:val="00D64F30"/>
    <w:rsid w:val="00D72BB5"/>
    <w:rsid w:val="00D85761"/>
    <w:rsid w:val="00DD70BC"/>
    <w:rsid w:val="00DF160D"/>
    <w:rsid w:val="00E3068D"/>
    <w:rsid w:val="00E72EC2"/>
    <w:rsid w:val="00EF6CAE"/>
    <w:rsid w:val="00EF6F2D"/>
    <w:rsid w:val="00F96441"/>
    <w:rsid w:val="00FC09D7"/>
    <w:rsid w:val="00FF6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E7B6DF"/>
  <w15:docId w15:val="{3EC9D523-75B9-4431-B16F-4D28392754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1">
    <w:name w:val="heading 1"/>
    <w:basedOn w:val="a"/>
    <w:next w:val="a"/>
    <w:link w:val="10"/>
    <w:qFormat/>
    <w:rsid w:val="00EF6CAE"/>
    <w:pPr>
      <w:keepNext/>
      <w:numPr>
        <w:numId w:val="6"/>
      </w:numPr>
      <w:shd w:val="clear" w:color="auto" w:fill="F2F2F2"/>
      <w:spacing w:before="240" w:after="180" w:line="240" w:lineRule="auto"/>
      <w:outlineLvl w:val="0"/>
    </w:pPr>
    <w:rPr>
      <w:rFonts w:ascii="Arial" w:eastAsia="Times New Roman" w:hAnsi="Arial"/>
      <w:b/>
      <w:bCs/>
      <w:color w:val="003399"/>
      <w:kern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866924"/>
    <w:pPr>
      <w:bidi/>
      <w:spacing w:after="0" w:line="240" w:lineRule="auto"/>
    </w:pPr>
  </w:style>
  <w:style w:type="character" w:customStyle="1" w:styleId="HNormal">
    <w:name w:val="HNormal תו"/>
    <w:basedOn w:val="a0"/>
    <w:link w:val="HNormal0"/>
    <w:locked/>
    <w:rsid w:val="00C777CB"/>
    <w:rPr>
      <w:lang w:eastAsia="he-IL"/>
    </w:rPr>
  </w:style>
  <w:style w:type="paragraph" w:customStyle="1" w:styleId="HNormal0">
    <w:name w:val="HNormal"/>
    <w:basedOn w:val="a"/>
    <w:link w:val="HNormal"/>
    <w:rsid w:val="00C777CB"/>
    <w:pPr>
      <w:spacing w:after="120" w:line="240" w:lineRule="auto"/>
      <w:jc w:val="both"/>
    </w:pPr>
    <w:rPr>
      <w:lang w:eastAsia="he-IL"/>
    </w:rPr>
  </w:style>
  <w:style w:type="character" w:styleId="Hyperlink">
    <w:name w:val="Hyperlink"/>
    <w:basedOn w:val="a0"/>
    <w:uiPriority w:val="99"/>
    <w:semiHidden/>
    <w:unhideWhenUsed/>
    <w:rsid w:val="00CB33BD"/>
    <w:rPr>
      <w:color w:val="0563C1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B5131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5">
    <w:name w:val="טקסט בלונים תו"/>
    <w:basedOn w:val="a0"/>
    <w:link w:val="a4"/>
    <w:uiPriority w:val="99"/>
    <w:semiHidden/>
    <w:rsid w:val="001B5131"/>
    <w:rPr>
      <w:rFonts w:ascii="Tahoma" w:hAnsi="Tahoma" w:cs="Tahoma"/>
      <w:sz w:val="18"/>
      <w:szCs w:val="18"/>
    </w:rPr>
  </w:style>
  <w:style w:type="character" w:styleId="a6">
    <w:name w:val="annotation reference"/>
    <w:basedOn w:val="a0"/>
    <w:uiPriority w:val="99"/>
    <w:semiHidden/>
    <w:unhideWhenUsed/>
    <w:rsid w:val="00841FB2"/>
    <w:rPr>
      <w:sz w:val="16"/>
      <w:szCs w:val="16"/>
    </w:rPr>
  </w:style>
  <w:style w:type="paragraph" w:styleId="a7">
    <w:name w:val="annotation text"/>
    <w:basedOn w:val="a"/>
    <w:link w:val="a8"/>
    <w:uiPriority w:val="99"/>
    <w:unhideWhenUsed/>
    <w:rsid w:val="00841FB2"/>
    <w:pPr>
      <w:spacing w:line="240" w:lineRule="auto"/>
    </w:pPr>
    <w:rPr>
      <w:sz w:val="20"/>
      <w:szCs w:val="20"/>
    </w:rPr>
  </w:style>
  <w:style w:type="character" w:customStyle="1" w:styleId="a8">
    <w:name w:val="טקסט הערה תו"/>
    <w:basedOn w:val="a0"/>
    <w:link w:val="a7"/>
    <w:uiPriority w:val="99"/>
    <w:rsid w:val="00841FB2"/>
    <w:rPr>
      <w:sz w:val="20"/>
      <w:szCs w:val="20"/>
    </w:rPr>
  </w:style>
  <w:style w:type="paragraph" w:styleId="a9">
    <w:name w:val="annotation subject"/>
    <w:basedOn w:val="a7"/>
    <w:next w:val="a7"/>
    <w:link w:val="aa"/>
    <w:uiPriority w:val="99"/>
    <w:semiHidden/>
    <w:unhideWhenUsed/>
    <w:rsid w:val="00841FB2"/>
    <w:rPr>
      <w:b/>
      <w:bCs/>
    </w:rPr>
  </w:style>
  <w:style w:type="character" w:customStyle="1" w:styleId="aa">
    <w:name w:val="נושא הערה תו"/>
    <w:basedOn w:val="a8"/>
    <w:link w:val="a9"/>
    <w:uiPriority w:val="99"/>
    <w:semiHidden/>
    <w:rsid w:val="00841FB2"/>
    <w:rPr>
      <w:b/>
      <w:bCs/>
      <w:sz w:val="20"/>
      <w:szCs w:val="20"/>
    </w:rPr>
  </w:style>
  <w:style w:type="character" w:customStyle="1" w:styleId="10">
    <w:name w:val="כותרת 1 תו"/>
    <w:basedOn w:val="a0"/>
    <w:link w:val="1"/>
    <w:rsid w:val="00EF6CAE"/>
    <w:rPr>
      <w:rFonts w:ascii="Arial" w:eastAsia="Times New Roman" w:hAnsi="Arial"/>
      <w:b/>
      <w:bCs/>
      <w:color w:val="003399"/>
      <w:kern w:val="32"/>
      <w:shd w:val="clear" w:color="auto" w:fill="F2F2F2"/>
    </w:rPr>
  </w:style>
  <w:style w:type="paragraph" w:customStyle="1" w:styleId="2">
    <w:name w:val="סעיף רמה 2"/>
    <w:basedOn w:val="a"/>
    <w:qFormat/>
    <w:rsid w:val="00EF6CAE"/>
    <w:pPr>
      <w:numPr>
        <w:ilvl w:val="1"/>
        <w:numId w:val="6"/>
      </w:numPr>
      <w:spacing w:after="0" w:line="360" w:lineRule="auto"/>
      <w:ind w:left="567" w:hanging="567"/>
      <w:jc w:val="both"/>
    </w:pPr>
    <w:rPr>
      <w:rFonts w:ascii="Arial" w:eastAsia="Times New Roman" w:hAnsi="Arial"/>
    </w:rPr>
  </w:style>
  <w:style w:type="paragraph" w:customStyle="1" w:styleId="3">
    <w:name w:val="סעיף רמה 3"/>
    <w:basedOn w:val="a"/>
    <w:qFormat/>
    <w:rsid w:val="00EF6CAE"/>
    <w:pPr>
      <w:numPr>
        <w:ilvl w:val="2"/>
        <w:numId w:val="6"/>
      </w:numPr>
      <w:tabs>
        <w:tab w:val="left" w:pos="1371"/>
      </w:tabs>
      <w:spacing w:after="0" w:line="360" w:lineRule="auto"/>
      <w:ind w:left="1371" w:hanging="804"/>
      <w:jc w:val="both"/>
    </w:pPr>
    <w:rPr>
      <w:rFonts w:ascii="Arial" w:eastAsia="Times New Roman" w:hAnsi="Arial"/>
    </w:rPr>
  </w:style>
  <w:style w:type="paragraph" w:customStyle="1" w:styleId="4">
    <w:name w:val="סעיף רמה 4"/>
    <w:basedOn w:val="3"/>
    <w:qFormat/>
    <w:rsid w:val="00EF6CAE"/>
    <w:pPr>
      <w:numPr>
        <w:ilvl w:val="3"/>
      </w:numPr>
      <w:tabs>
        <w:tab w:val="left" w:pos="2268"/>
      </w:tabs>
      <w:ind w:left="2268" w:hanging="964"/>
    </w:pPr>
  </w:style>
  <w:style w:type="paragraph" w:customStyle="1" w:styleId="5">
    <w:name w:val="סעיף רמה 5"/>
    <w:basedOn w:val="4"/>
    <w:link w:val="50"/>
    <w:qFormat/>
    <w:rsid w:val="00EF6CAE"/>
    <w:pPr>
      <w:numPr>
        <w:ilvl w:val="4"/>
      </w:numPr>
      <w:tabs>
        <w:tab w:val="clear" w:pos="2268"/>
        <w:tab w:val="left" w:pos="3402"/>
      </w:tabs>
      <w:ind w:left="3402" w:hanging="1134"/>
    </w:pPr>
  </w:style>
  <w:style w:type="character" w:customStyle="1" w:styleId="50">
    <w:name w:val="סעיף רמה 5 תו"/>
    <w:basedOn w:val="a0"/>
    <w:link w:val="5"/>
    <w:rsid w:val="00EF6CAE"/>
    <w:rPr>
      <w:rFonts w:ascii="Arial" w:eastAsia="Times New Roman" w:hAnsi="Arial"/>
    </w:rPr>
  </w:style>
  <w:style w:type="paragraph" w:customStyle="1" w:styleId="6">
    <w:name w:val="סעיף רמה 6"/>
    <w:basedOn w:val="5"/>
    <w:qFormat/>
    <w:rsid w:val="00EF6CAE"/>
    <w:pPr>
      <w:numPr>
        <w:ilvl w:val="5"/>
      </w:numPr>
      <w:tabs>
        <w:tab w:val="num" w:pos="360"/>
      </w:tabs>
      <w:ind w:left="4820" w:hanging="1418"/>
    </w:pPr>
  </w:style>
  <w:style w:type="paragraph" w:styleId="ab">
    <w:name w:val="List Paragraph"/>
    <w:basedOn w:val="a"/>
    <w:uiPriority w:val="34"/>
    <w:qFormat/>
    <w:rsid w:val="00D64F3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62382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63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748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492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983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www.icar.org/index.php/certifications/animal-identification-certifications/certification-procedures-for-id-devices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B3F871A-50BB-4C33-82F3-306B92C6E3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1320</Words>
  <Characters>6603</Characters>
  <Application>Microsoft Office Word</Application>
  <DocSecurity>0</DocSecurity>
  <Lines>55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7908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אורנה מריקלר קוסובסקי[Orna Kosowsky]</dc:creator>
  <cp:lastModifiedBy>אייל זמיר [Eyal Zamir]</cp:lastModifiedBy>
  <cp:revision>3</cp:revision>
  <dcterms:created xsi:type="dcterms:W3CDTF">2019-12-30T14:00:00Z</dcterms:created>
  <dcterms:modified xsi:type="dcterms:W3CDTF">2019-12-30T14:00:00Z</dcterms:modified>
</cp:coreProperties>
</file>